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966" w:rsidRDefault="00551966" w:rsidP="001B03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551966" w:rsidRPr="00551966" w:rsidRDefault="00551966" w:rsidP="001B03B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«Детский сад «Колобок № 3 комбинированного вида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Улан-Удэ </w:t>
      </w:r>
    </w:p>
    <w:p w:rsidR="005938FE" w:rsidRDefault="005938FE" w:rsidP="001B03B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03B2" w:rsidRDefault="001B03B2" w:rsidP="001B03B2">
      <w:pPr>
        <w:jc w:val="center"/>
        <w:rPr>
          <w:rFonts w:ascii="Times New Roman" w:hAnsi="Times New Roman" w:cs="Times New Roman"/>
          <w:sz w:val="28"/>
          <w:szCs w:val="28"/>
        </w:rPr>
      </w:pPr>
      <w:r w:rsidRPr="00131555">
        <w:rPr>
          <w:rFonts w:ascii="Times New Roman" w:hAnsi="Times New Roman" w:cs="Times New Roman"/>
          <w:sz w:val="28"/>
          <w:szCs w:val="28"/>
        </w:rPr>
        <w:t>КРИТЕРИИ ОЦЕНИВАНИЯ</w:t>
      </w:r>
    </w:p>
    <w:p w:rsidR="005938FE" w:rsidRPr="00131555" w:rsidRDefault="005938FE" w:rsidP="001B03B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конкурса «Серебристый голосок»</w:t>
      </w:r>
    </w:p>
    <w:tbl>
      <w:tblPr>
        <w:tblStyle w:val="a3"/>
        <w:tblW w:w="16302" w:type="dxa"/>
        <w:tblInd w:w="-743" w:type="dxa"/>
        <w:tblLook w:val="04A0"/>
      </w:tblPr>
      <w:tblGrid>
        <w:gridCol w:w="567"/>
        <w:gridCol w:w="3403"/>
        <w:gridCol w:w="3827"/>
        <w:gridCol w:w="1843"/>
        <w:gridCol w:w="2268"/>
        <w:gridCol w:w="1843"/>
        <w:gridCol w:w="1559"/>
        <w:gridCol w:w="992"/>
      </w:tblGrid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6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519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5196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5196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40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66">
              <w:rPr>
                <w:rFonts w:ascii="Times New Roman" w:hAnsi="Times New Roman" w:cs="Times New Roman"/>
                <w:sz w:val="24"/>
                <w:szCs w:val="24"/>
              </w:rPr>
              <w:t>Ф. И. участника</w:t>
            </w:r>
          </w:p>
        </w:tc>
        <w:tc>
          <w:tcPr>
            <w:tcW w:w="382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песни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66">
              <w:rPr>
                <w:rFonts w:ascii="Times New Roman" w:hAnsi="Times New Roman" w:cs="Times New Roman"/>
                <w:sz w:val="24"/>
                <w:szCs w:val="24"/>
              </w:rPr>
              <w:t>Артистичность</w:t>
            </w: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66">
              <w:rPr>
                <w:rFonts w:ascii="Times New Roman" w:hAnsi="Times New Roman" w:cs="Times New Roman"/>
                <w:sz w:val="24"/>
                <w:szCs w:val="24"/>
              </w:rPr>
              <w:t>Уровень и сложность произведения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66">
              <w:rPr>
                <w:rFonts w:ascii="Times New Roman" w:hAnsi="Times New Roman" w:cs="Times New Roman"/>
                <w:sz w:val="24"/>
                <w:szCs w:val="24"/>
              </w:rPr>
              <w:t>Чистота интонирования мелодии и исполнения песни</w:t>
            </w: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66">
              <w:rPr>
                <w:rFonts w:ascii="Times New Roman" w:hAnsi="Times New Roman" w:cs="Times New Roman"/>
                <w:sz w:val="24"/>
                <w:szCs w:val="24"/>
              </w:rPr>
              <w:t>Сценическое мастерство</w:t>
            </w: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1966">
              <w:rPr>
                <w:rFonts w:ascii="Times New Roman" w:hAnsi="Times New Roman" w:cs="Times New Roman"/>
                <w:sz w:val="24"/>
                <w:szCs w:val="24"/>
              </w:rPr>
              <w:t>Итого баллов</w:t>
            </w: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Ажеева</w:t>
            </w:r>
            <w:proofErr w:type="spellEnd"/>
            <w:r w:rsidRPr="00551966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</w:t>
            </w:r>
          </w:p>
        </w:tc>
        <w:tc>
          <w:tcPr>
            <w:tcW w:w="382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«Раз ладошка, два ладошка</w:t>
            </w:r>
            <w:proofErr w:type="gramStart"/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..»</w:t>
            </w:r>
            <w:proofErr w:type="gramEnd"/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Истомина Маргарита</w:t>
            </w:r>
          </w:p>
        </w:tc>
        <w:tc>
          <w:tcPr>
            <w:tcW w:w="382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«Целую руки моя родная»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Дамбаева</w:t>
            </w:r>
            <w:proofErr w:type="spellEnd"/>
            <w:r w:rsidRPr="005519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Адиса</w:t>
            </w:r>
            <w:proofErr w:type="spellEnd"/>
          </w:p>
        </w:tc>
        <w:tc>
          <w:tcPr>
            <w:tcW w:w="382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«Зореньки краше»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Петрова Женя</w:t>
            </w:r>
          </w:p>
        </w:tc>
        <w:tc>
          <w:tcPr>
            <w:tcW w:w="382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горошек </w:t>
            </w:r>
            <w:r w:rsidRPr="00551966">
              <w:rPr>
                <w:rFonts w:ascii="Times New Roman" w:hAnsi="Times New Roman" w:cs="Times New Roman"/>
                <w:sz w:val="28"/>
                <w:szCs w:val="28"/>
              </w:rPr>
              <w:t>молочу»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Цыренова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Сэлмэг</w:t>
            </w:r>
            <w:proofErr w:type="spellEnd"/>
          </w:p>
        </w:tc>
        <w:tc>
          <w:tcPr>
            <w:tcW w:w="382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«Катюша»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Полина</w:t>
            </w:r>
          </w:p>
        </w:tc>
        <w:tc>
          <w:tcPr>
            <w:tcW w:w="382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«Сказочный патруль»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Чукбаева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Алтана</w:t>
            </w:r>
            <w:proofErr w:type="spellEnd"/>
          </w:p>
        </w:tc>
        <w:tc>
          <w:tcPr>
            <w:tcW w:w="382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Улаалзай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Рыкова Даша</w:t>
            </w:r>
          </w:p>
        </w:tc>
        <w:tc>
          <w:tcPr>
            <w:tcW w:w="382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«Утро начинается»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Батоева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Нарана</w:t>
            </w:r>
            <w:proofErr w:type="spellEnd"/>
          </w:p>
        </w:tc>
        <w:tc>
          <w:tcPr>
            <w:tcW w:w="3827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«Зореньки краше»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Митыпова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Сарана</w:t>
            </w:r>
          </w:p>
        </w:tc>
        <w:tc>
          <w:tcPr>
            <w:tcW w:w="3827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«Лесной олень»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Гомбоева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Аделина</w:t>
            </w:r>
            <w:proofErr w:type="spellEnd"/>
          </w:p>
        </w:tc>
        <w:tc>
          <w:tcPr>
            <w:tcW w:w="3827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 улыбки»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Ринчинова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Дарима</w:t>
            </w:r>
          </w:p>
        </w:tc>
        <w:tc>
          <w:tcPr>
            <w:tcW w:w="3827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«Оранжевая песенка»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Хайдуков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Кирилл</w:t>
            </w:r>
          </w:p>
        </w:tc>
        <w:tc>
          <w:tcPr>
            <w:tcW w:w="3827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Таня</w:t>
            </w:r>
          </w:p>
        </w:tc>
        <w:tc>
          <w:tcPr>
            <w:tcW w:w="3827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«Соседи  в шоке»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Никифорова Даша</w:t>
            </w:r>
          </w:p>
        </w:tc>
        <w:tc>
          <w:tcPr>
            <w:tcW w:w="3827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«Гномики»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1966" w:rsidRPr="00551966" w:rsidTr="00551966">
        <w:tc>
          <w:tcPr>
            <w:tcW w:w="567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Башлеева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Бальжит</w:t>
            </w:r>
            <w:proofErr w:type="spellEnd"/>
          </w:p>
        </w:tc>
        <w:tc>
          <w:tcPr>
            <w:tcW w:w="3827" w:type="dxa"/>
          </w:tcPr>
          <w:p w:rsidR="00551966" w:rsidRPr="00551966" w:rsidRDefault="005938FE" w:rsidP="001B03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«Дождик»</w:t>
            </w: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51966" w:rsidRPr="00551966" w:rsidRDefault="00551966" w:rsidP="001B03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938FE" w:rsidRDefault="005938FE" w:rsidP="001B03B2">
      <w:pPr>
        <w:rPr>
          <w:rFonts w:ascii="Times New Roman" w:hAnsi="Times New Roman" w:cs="Times New Roman"/>
          <w:sz w:val="24"/>
          <w:szCs w:val="24"/>
        </w:rPr>
      </w:pPr>
    </w:p>
    <w:p w:rsidR="005938FE" w:rsidRPr="00551966" w:rsidRDefault="005938FE" w:rsidP="001B03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Оценивается по 5 бальной системе</w:t>
      </w:r>
    </w:p>
    <w:sectPr w:rsidR="005938FE" w:rsidRPr="00551966" w:rsidSect="005938FE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B03B2"/>
    <w:rsid w:val="000D348A"/>
    <w:rsid w:val="00131555"/>
    <w:rsid w:val="001B03B2"/>
    <w:rsid w:val="00551966"/>
    <w:rsid w:val="005938FE"/>
    <w:rsid w:val="006C0CEF"/>
    <w:rsid w:val="00881154"/>
    <w:rsid w:val="00C15F6A"/>
    <w:rsid w:val="00F254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03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Колобок</dc:creator>
  <cp:lastModifiedBy>Колобок</cp:lastModifiedBy>
  <cp:revision>1</cp:revision>
  <dcterms:created xsi:type="dcterms:W3CDTF">2019-12-05T06:10:00Z</dcterms:created>
  <dcterms:modified xsi:type="dcterms:W3CDTF">2019-12-05T07:07:00Z</dcterms:modified>
</cp:coreProperties>
</file>