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A" w:rsidRPr="00943CFA" w:rsidRDefault="00943CFA" w:rsidP="00943C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CFA"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д</w:t>
      </w:r>
      <w:r>
        <w:rPr>
          <w:rFonts w:ascii="Times New Roman" w:eastAsia="Calibri" w:hAnsi="Times New Roman" w:cs="Times New Roman"/>
          <w:b/>
          <w:sz w:val="28"/>
          <w:szCs w:val="28"/>
        </w:rPr>
        <w:t>етей и педагога в мероприятиях.</w:t>
      </w:r>
    </w:p>
    <w:p w:rsidR="00943CFA" w:rsidRDefault="00943CFA" w:rsidP="00943C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CFA">
        <w:rPr>
          <w:rFonts w:ascii="Times New Roman" w:eastAsia="Calibri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943CFA">
        <w:rPr>
          <w:rFonts w:ascii="Times New Roman" w:eastAsia="Calibri" w:hAnsi="Times New Roman" w:cs="Times New Roman"/>
          <w:b/>
          <w:sz w:val="28"/>
          <w:szCs w:val="28"/>
        </w:rPr>
        <w:t>Комаревцева</w:t>
      </w:r>
      <w:proofErr w:type="spellEnd"/>
      <w:r w:rsidRPr="00943CFA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.А. </w:t>
      </w:r>
      <w:r w:rsidRPr="00943CFA">
        <w:rPr>
          <w:rFonts w:ascii="Times New Roman" w:eastAsia="Calibri" w:hAnsi="Times New Roman" w:cs="Times New Roman"/>
          <w:b/>
          <w:sz w:val="28"/>
          <w:szCs w:val="28"/>
        </w:rPr>
        <w:t>2025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, второе полугодие.</w:t>
      </w:r>
    </w:p>
    <w:p w:rsidR="00943CFA" w:rsidRPr="00943CFA" w:rsidRDefault="00943CFA" w:rsidP="00943C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483"/>
        <w:gridCol w:w="2163"/>
        <w:gridCol w:w="1479"/>
        <w:gridCol w:w="2110"/>
      </w:tblGrid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конкурсных мероприятий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Уровень мероприятия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Кол-во участников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Акция «Капля жизни»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«Лучшая предметно-развивающая среда»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Комаревцева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О.А </w:t>
            </w:r>
          </w:p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 место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Интеллектуальная игра 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Команда педагогов 2 место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«Русская матрёшка»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Комаревцева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О.А 1 место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Творческий конкурс «Осени пришедшей волшебство»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Всероссийский 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Дипломы 1 степени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Саганова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Амина,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Бухольцева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Дарья, Мельник Даниил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Спортивный праздник «Мой папа СУПЕР»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Солдатов Алексей Сергеевич 2 место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Викторина «Грамотейка»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 место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Бамбарууш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Республиканский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Ардуева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Сойжина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Цыренова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Сэржэма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- 3 место</w:t>
            </w:r>
          </w:p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Жаргалова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Нарана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Доржиева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Наран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-Туя – 4место</w:t>
            </w:r>
          </w:p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Участие: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Пурбуев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Шагдар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Базарсадаевв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Тамир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Булутов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Руслан,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Цыбенов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Мэргэн</w:t>
            </w:r>
            <w:bookmarkStart w:id="0" w:name="_GoBack"/>
            <w:bookmarkEnd w:id="0"/>
            <w:proofErr w:type="spellEnd"/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tabs>
                <w:tab w:val="left" w:pos="312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Акция « Корзина добра»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«Человек и природа» сказки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Джанни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Родари</w:t>
            </w:r>
            <w:proofErr w:type="spellEnd"/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Международный 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Солдатов Артем,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Пурбуев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Шагдар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Цыбенов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Мэргэн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Батуева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Юмжана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Цыренова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Сэржэма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Жоголева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Яна</w:t>
            </w:r>
            <w:proofErr w:type="gram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,Ж</w:t>
            </w:r>
            <w:proofErr w:type="gram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аргалова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Нарана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Доржиева </w:t>
            </w:r>
            <w:proofErr w:type="spellStart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Наран</w:t>
            </w:r>
            <w:proofErr w:type="spellEnd"/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-Туя</w:t>
            </w:r>
          </w:p>
        </w:tc>
      </w:tr>
      <w:tr w:rsidR="00943CFA" w:rsidRPr="00943CFA" w:rsidTr="00943CFA">
        <w:tc>
          <w:tcPr>
            <w:tcW w:w="2351" w:type="dxa"/>
          </w:tcPr>
          <w:p w:rsidR="00943CFA" w:rsidRPr="00943CFA" w:rsidRDefault="00943CFA" w:rsidP="00943C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Акция «Новогодняя открытка»</w:t>
            </w:r>
          </w:p>
        </w:tc>
        <w:tc>
          <w:tcPr>
            <w:tcW w:w="1524" w:type="dxa"/>
          </w:tcPr>
          <w:p w:rsidR="00943CFA" w:rsidRPr="00943CFA" w:rsidRDefault="00943CFA" w:rsidP="00943C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2116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ДОУ</w:t>
            </w:r>
          </w:p>
        </w:tc>
        <w:tc>
          <w:tcPr>
            <w:tcW w:w="1448" w:type="dxa"/>
          </w:tcPr>
          <w:p w:rsidR="00943CFA" w:rsidRPr="00943CFA" w:rsidRDefault="00943CFA" w:rsidP="00943CF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3CFA">
              <w:rPr>
                <w:rFonts w:ascii="Times New Roman" w:eastAsia="Calibri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32" w:type="dxa"/>
          </w:tcPr>
          <w:p w:rsidR="00943CFA" w:rsidRPr="00943CFA" w:rsidRDefault="00943CFA" w:rsidP="00943CF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3C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</w:t>
            </w:r>
          </w:p>
        </w:tc>
      </w:tr>
    </w:tbl>
    <w:p w:rsidR="00215765" w:rsidRDefault="00215765"/>
    <w:sectPr w:rsidR="0021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FA"/>
    <w:rsid w:val="00215765"/>
    <w:rsid w:val="009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CF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CF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2025-12-09T14:39:00Z</dcterms:created>
  <dcterms:modified xsi:type="dcterms:W3CDTF">2025-12-09T14:46:00Z</dcterms:modified>
</cp:coreProperties>
</file>