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Служба спасения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Нового года</w:t>
      </w:r>
    </w:p>
    <w:p>
      <w:pPr>
        <w:spacing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подготовительная группа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Ход мероприятия</w:t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Под музыку «Новый, новый год»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Дети: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 Как красиво в нашем зале,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Мы друзей своих позвали,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Веселится весь народ!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Все: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Мы встречаем Новый год!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К нам пришел веселый праздник – </w:t>
        <w:br w:type="textWrapping"/>
        <w:t>Фантазер, шутник, проказник!</w:t>
        <w:br w:type="textWrapping"/>
        <w:t>В хоровод он нас зовет,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Все: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Этот праздник –Новый год!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 Поздравляем с Новым годом!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 песней, ёлкой, хороводом,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 бусами, хлопушками,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 новыми игрушками.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Пусть весёлый хоровод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Входит первым в Новый год!</w:t>
      </w:r>
    </w:p>
    <w:p>
      <w:pP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hyperlink r:id="rId8" w:history="1">
        <w:r>
          <w:rPr>
            <w:rFonts w:ascii="Times New Roman" w:hAnsi="Times New Roman" w:eastAsia="Times New Roman" w:cs="Times New Roman"/>
            <w:b/>
            <w:bCs/>
            <w:i/>
            <w:iCs/>
            <w:color w:val="000000"/>
            <w:sz w:val="28"/>
            <w:szCs w:val="28"/>
            <w:lang w:eastAsia="ru-ru"/>
          </w:rPr>
          <w:t>Хоровод "К нам приходит новый год"</w:t>
        </w:r>
        <w:r>
          <w:rPr>
            <w:rFonts w:ascii="Times New Roman" w:hAnsi="Times New Roman" w:eastAsia="Times New Roman" w:cs="Times New Roman"/>
            <w:b/>
            <w:bCs/>
            <w:color w:val="000000"/>
            <w:sz w:val="28"/>
            <w:szCs w:val="28"/>
            <w:lang w:eastAsia="ru-ru"/>
          </w:rPr>
          <w:t> </w:t>
        </w:r>
      </w:hyperlink>
    </w:p>
    <w:p>
      <w:pPr>
        <w:spacing/>
        <w:jc w:val="center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ru-ru"/>
        </w:rPr>
        <w:t>Новый год в окно уже стучится,</w:t>
        <w:br w:type="textWrapping"/>
        <w:t>Отложите все свои дела.</w:t>
        <w:br w:type="textWrapping"/>
        <w:t>Новый год - давайте веселиться!</w:t>
        <w:br w:type="textWrapping"/>
        <w:t>Приглашать друзей пришла пора!</w:t>
        <w:br w:type="textWrapping"/>
        <w:t>Серпантин, огни, хлопушки, свечи,</w:t>
        <w:br w:type="textWrapping"/>
        <w:t>Пряники, конфеты, мишура.</w:t>
        <w:br w:type="textWrapping"/>
        <w:t>Новый год - гирлянды всюду светят,</w:t>
        <w:br w:type="textWrapping"/>
        <w:t>праздник ожидает  детвора.</w:t>
        <w:br w:type="textWrapping"/>
      </w:r>
      <w:r>
        <w:rPr>
          <w:rFonts w:ascii="Times New Roman" w:hAnsi="Times New Roman" w:eastAsia="Times New Roman" w:cs="Times New Roman"/>
          <w:b/>
          <w:color w:val="000000"/>
          <w:kern w:val="1"/>
          <w:sz w:val="28"/>
          <w:szCs w:val="28"/>
          <w:lang w:eastAsia="ru-ru"/>
        </w:rPr>
        <w:t>Припев</w:t>
      </w: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color w:val="000000"/>
          <w:kern w:val="1"/>
          <w:sz w:val="28"/>
          <w:szCs w:val="28"/>
          <w:lang w:eastAsia="ru-ru"/>
        </w:rPr>
        <w:t>Елка разноцветная сияет,</w:t>
        <w:br w:type="textWrapping"/>
        <w:t>Новый год желанья исполняет.</w:t>
        <w:br w:type="textWrapping"/>
        <w:t>Открывай дорогу в мир волшебный -</w:t>
        <w:br w:type="textWrapping"/>
        <w:t>К нам приходит Новый год.</w:t>
      </w: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ru-ru"/>
        </w:rPr>
        <w:br w:type="textWrapping"/>
        <w:t>Дед Мороз давно стоит у двери,</w:t>
        <w:br w:type="textWrapping"/>
        <w:t>Держит он с подарками мешок. </w:t>
        <w:br w:type="textWrapping"/>
        <w:t>И для всех, кто в эту сказку верит,</w:t>
        <w:br w:type="textWrapping"/>
        <w:t>Приготовил он сюрприз большой.</w:t>
        <w:br w:type="textWrapping"/>
        <w:t>Поспеши на праздник поскорее,</w:t>
        <w:br w:type="textWrapping"/>
        <w:t>Встанем в разноцветный хоровод,</w:t>
        <w:br w:type="textWrapping"/>
        <w:t>Оглянись - сегодня мир добрее,</w:t>
        <w:br w:type="textWrapping"/>
        <w:t xml:space="preserve">Потому что в мире - Новый год. </w:t>
      </w:r>
    </w:p>
    <w:p>
      <w:pPr>
        <w:spacing/>
        <w:jc w:val="center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ru-ru"/>
        </w:rPr>
        <w:t>припев: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br w:type="textWrapping"/>
        <w:t>Ведущая: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Ой, ребята, посмотрите, нам письмо. Интересно, от кого оно?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Сейчас прочтём: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Здравствуйте, дорогие  девчонки и мальчишки! Я зову на праздник вас  петь, плясать и веселиться. Будут подарки от Деда Мороза. Только условие — взрослых не брать! Встречаемся  у новогодней ёлочки.»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Ребята, что же это получается? Зря мы на праздник мам и пап пригласили? Как же нам теперь поступить? На улицу выпроводить — жалко, замёрзнут они на улице. В группе оставить — обидятся, им тоже хочется с нами повеселиться. 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(К родителям):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Вам ведь хочется? Ну, мамы и папы, слушайте! Чтобы никто и ничего не заподозрил, мы решили превратить вас в девочек и мальчиков. Как только зазвучит музыка, мы начинаем превращение. И так, музыка!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(Под «музыку превращения» ведущий на подносе предлагает родителям новогодние атрибуты: банты, парики, мишура, маски. Всех внимательно осматривает, хвалит.)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Как вы думаете, ребята, поверит теперь Дед Мороз, что у нас на празднике только дети?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(ответы детей)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 Мне кажется, чтобы Дед Мороз поверил, нужно нашим папам и мамам рассказать стихотворение перед елкой. (один папа и одна мама выходят и рассказывают небольшое четверостишие)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 Это была только репетиция, придет Дед Мороз, ему расскажете стихи.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Посмотрите, какая красавица лесная, сверкает разноцветными шарами, да серебристым инеем!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Дети: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 Здравствуй, ёлочка густая, </w:t>
        <w:br w:type="textWrapping"/>
        <w:t>Ты нарядна и пышна, </w:t>
        <w:br w:type="textWrapping"/>
        <w:t>Огоньками вся сверкает, </w:t>
        <w:br w:type="textWrapping"/>
        <w:t>Тебе рада детвора!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На ветвях твоих игрушки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 фонарики горят,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Разноцветные хлопушки,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Бусы разные висят!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 Мы тебя, нарядную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свой кружок возьмём,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 тебя весёлую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Песенку споём.</w:t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i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i/>
          <w:color w:val="000000"/>
          <w:kern w:val="1"/>
          <w:sz w:val="28"/>
          <w:szCs w:val="20"/>
          <w:lang w:eastAsia="zh-cn"/>
        </w:rPr>
        <w:t>Песня «Мы пришли сегодня к елке»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1.Мы пришли сегодня к ёлке,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Чтобы Новый год встречать.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На ветвях игрушек столько,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Что их все не сосчитать.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Припев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Новый год! Новый год!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Закружи наш хоровод!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Новый год! Новый год!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Каждый пляшет и поет.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2.Так сверкают все игрушки,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Словно радуга блестит!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у ёлки на макушке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Ярко звездочка горит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Припев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3.Праздник светлый,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Праздник яркий!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Весь в снежинках небосвод.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Дед Мороз несет подарки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приходит Новый год!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Припев - в конце повт. слова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В-о-о-т!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сейчас скорей садитесь...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этот добрый Новый год в гости сказка к нам идёт!</w:t>
      </w:r>
    </w:p>
    <w:p>
      <w:pPr>
        <w:spacing w:after="24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val="ru-ru" w:eastAsia="zh-cn" w:bidi="ar-sa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val="ru-ru" w:eastAsia="zh-cn" w:bidi="ar-sa"/>
        </w:rPr>
        <w:t>Зимняя сказка уже на подходе,</w:t>
        <w:br w:type="textWrapping"/>
        <w:t>Слышится издали цокот копыт.</w:t>
        <w:br w:type="textWrapping"/>
        <w:t>Эта зима мчится вдаль по дороге,</w:t>
        <w:br w:type="textWrapping"/>
        <w:t>Тройкой коней белогривой звенит!</w:t>
      </w:r>
    </w:p>
    <w:p>
      <w:pPr>
        <w:spacing w:after="24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2e74b5"/>
          <w:kern w:val="1"/>
          <w:sz w:val="28"/>
          <w:szCs w:val="28"/>
          <w:lang w:val="ru-ru" w:eastAsia="zh-cn" w:bidi="ar-sa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val="ru-ru" w:eastAsia="zh-cn" w:bidi="ar-sa"/>
        </w:rPr>
        <w:t>Слышится музыка. Резвая конница</w:t>
        <w:br w:type="textWrapping"/>
        <w:t>Вверх по сугробом мчится вперед.</w:t>
        <w:br w:type="textWrapping"/>
        <w:t>Значит, печали  скоро закончатся,</w:t>
        <w:br w:type="textWrapping"/>
        <w:t>Год уходящий  с собой заберёт</w:t>
      </w:r>
      <w:r>
        <w:rPr>
          <w:rFonts w:ascii="Times New Roman" w:hAnsi="Times New Roman" w:eastAsia="Times New Roman" w:cs="Times New Roman"/>
          <w:color w:val="2e74b5"/>
          <w:kern w:val="1"/>
          <w:sz w:val="28"/>
          <w:szCs w:val="28"/>
          <w:lang w:val="ru-ru" w:eastAsia="zh-cn" w:bidi="ar-sa"/>
        </w:rPr>
        <w:t xml:space="preserve"> .</w:t>
      </w:r>
    </w:p>
    <w:p>
      <w:pPr>
        <w:spacing w:after="24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val="ru-ru" w:eastAsia="zh-cn" w:bidi="ar-sa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val="ru-ru" w:eastAsia="zh-cn" w:bidi="ar-sa"/>
        </w:rPr>
        <w:t>Танец «Зима» (девочки) под музыку «Потолок ледяной»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(пока дети садятся, ведущая находит кнопку, выносит вперёд)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что это такое?  кнопочка какая-то...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А-а-а, я догадываюсь. Это, наверное, кнопка для вызова Деда Мороза. Попробуем? 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(Нажимает. Звучит сирена. Влетает Баба Яга, с рекламным постером » Новогодняя Служба спасения»)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Службу спасения вызывали?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(испуганно)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Нет. Мы Деда Мороза вызывали.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Ну, вот, потревожили меня зря. Думаете легко добираться по снегу.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вы кто?  кажется.,.Баба Яга?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А-а-а, да вы узнали меня! Конечно, просто я сейчас работаю в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Службе спасения. У вас что-то случилось?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случилось... Мы Деда Мороза ждём, а его всё нет. Помогите нам.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это мы запросто! В моей службе есть самые смелые, сильные, ловкие сотрудники-это спецгруппа «Сокол», которые найдут даже иголку в стоге сена.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Выходят мальчики.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.</w:t>
      </w: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>В безопасности спецы,</w:t>
        <w:br w:type="textWrapping"/>
        <w:t>И в защите молодцы,</w:t>
        <w:br w:type="textWrapping"/>
        <w:t>Можем всё предугадать,</w:t>
        <w:br w:type="textWrapping"/>
        <w:t>Будем с толком охранять,</w:t>
        <w:br w:type="textWrapping"/>
        <w:t>Все по плану, по стандарту,</w:t>
        <w:br w:type="textWrapping"/>
        <w:t>Подготовим даже карту,</w:t>
        <w:br w:type="textWrapping"/>
        <w:t>Вашу жизнь сбержем</w:t>
        <w:br w:type="textWrapping"/>
        <w:t>Преступленье пресечем.</w:t>
      </w: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>Мы на страже день и ночь,</w:t>
        <w:br w:type="textWrapping"/>
        <w:t>Наш девиз: в беде помочь,</w:t>
        <w:br w:type="textWrapping"/>
        <w:t>Знаем все про безопасность,</w:t>
        <w:br w:type="textWrapping"/>
        <w:t>службу мы несем прекрасно!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Танец «Спецслужба».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Баба -Яга обращается к спецслужбе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 Разберитесь с этим делом!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У меня еще один вызов, звоните, если что... Баба-Яга выходит из зала.</w:t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(В зал входит Лиса-Алиса с миноискателем, в наушниках. Слышится писк миноискателя, Лиса что-то ищет по залу).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Лиса: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Тихо! Не заглушайте сигналы моего аппарата. И вообще, что это вы тут расшумелись, распелись?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Мы поем и танцуем, потому что у нас  праздник.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Лиса: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(иронично)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И, конечно же, вам положено сегодня петь и веселиться?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Да, положено веселиться! А что это, извините, за палка у вас в руках?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Лиса: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Ну, во-первых, не в руках, а в лапах. Во-вторых, это не палка, а Базилиоискатель.  Я ищу своего друга, кота Базилио.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 куда же он делся?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Лиса: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Ой, метелью его замело, снегом засыпало. Он ведь у меня слепой. Ох, не найти ему дороги..</w:t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Дети: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Разбросала хрустальные льдинки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 земле недотрога — Зима.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Замела все дорожки, тропинки,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Белым снегом укрыла дома.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Кружевные набросила шали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берёзки у наших ворот.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сама, словно белая птица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Над землёй совершает полёт.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Ах, зима, ах, волшебная фея!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Наступает опять твой черёд.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Пусть с морозного неба слетает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планету Земля Новый год!</w:t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Танец Льдинок (девочки)</w:t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(из сугроба доносится храп)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Лиса: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Тихо! Я что-то слышу 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(ходит с миноискателем по залу, сигналы постепенно усиливаются около сугроба. Лиса «раскапывает» кота, тащит его к ёлке)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Бедненький мой Базилио! Замёрз, совсем замёрз. Что же мне делать, как согреть его?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Кот: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Ты что меня разбудила, Алиса, я так сладко спал... (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потягивается, зевает)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Лиса: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Ах, ты спал, лежебока? А я тебя битый час по сугробам ищу. 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(бегает за котом, Базилио падает)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Кот: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Ой-ёй-ёй, не могу, помогите мне кто-нибудь.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Сейчас, сейчас, мы тебе поможем, Базилио, вызовем Службу спасения. 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(Нажимает на кнопку на пне, раздаётся вой сирены. В зал на метле влетает Баба Яга в белом халате, с чемоданчиком в руке. На чемоданчике — красный крест)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Службу спасения вызывали?  Опять вы, что случилось? Дети обьясняют.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Где больной? Ты что ли?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(осматривает кота)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 xml:space="preserve">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Так, проверим зрение.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(Б.Я. достаёт таблицу для проверки зрения, на которой написаны буквы. Показывает «А» - кот говорит: рыба, «б» - молоко, «в» - колбаса. Баба Яга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 xml:space="preserve"> убирает таблицу со словами:​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Слепоту не лечим!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(Собирается уходить)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Постойте, постойте! У кота Базилио травма!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Ах, травма? Это другое дело! Нужны специальные упражнения! А ну-ка, повторяй за детьми. (Дети танцуют веселый танец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«Кот Мурлыка»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, Базилио и Лиса повторяют за ними). Так, одного вылечила. Сейчас проверю, как здоровье у ребятишек.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(Подходит к детям, щупает их, просит открыть рот. Затем обращает внимание на родителей)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это что за ребятишки? Уж больно они крупненькие. Как же вы такими большими выросли? Ставлю всем диагноз: объеданкус-обжиранкус! Прописываю строгую диету — капуста, чай без сахара, а на сладкое — морковка!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конфетки? Тортики? Сок?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Что вы, что вы! Морковка и ещё раз морковка. Сейчас эти мальчики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(показывает на пап)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нам морковку наберут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Игра с морковками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» Жадные зайчики»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 ; игроки встают по периметру, у каждого зайчика 5 морковок. Как толко начинается песня, они бегут к своему сопернику и забирают марковку в свою «норку».  Норку охраняет один зайчонок (ребенок).За один раз можно взять только одну морковь. Как только музыка останавливается, стоп игра, Побеждает тот, у кого больше всех морковки.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(проводят игру Баба Яга, Лиса И Кот: папы набирают морковь — кто больше)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Хорошо поиграли. А мне пора. Если что, звоните.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Улетает на метле.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Ребята, что то Дед Мороз задерживается, давайте его позовем. Скажем все вместе: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br w:type="textWrapping"/>
        <w:t>"Дед Мороз, иди скорей! Вместе будет веселей!"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Дети зовут Деда Мороза. Входит Дед Мороз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Здравствуйте, ребята! Услышал я, что вы меня звали и поторопился к вам на праздник.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 забыл вас Дед Мороз — игры, чудеса принёс.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 сугробам сквозь метели кони резвые летели.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Оказался в самый раз я на празднике у вас.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Видеть всех я очень рад, как и ровно год назад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Дед Мороз, ты нам елочку, пожалуйста. зажги!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 горят на ней огни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  <w:br w:type="textWrapping"/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зажигает елку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(ёлка зажигается)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Загорелась наша ёлка, светит каждая иголка,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Огоньки на ней, как в сказке, значит быть весёлой пляске.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Ребенок: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 Мы порадуем, любя, звонкой песенкой тебя.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Приготовь-ка свои ушки, нашу песенку послушай.</w:t>
      </w:r>
    </w:p>
    <w:p>
      <w:pP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000000"/>
          <w:kern w:val="1"/>
          <w:sz w:val="28"/>
          <w:szCs w:val="20"/>
          <w:lang w:eastAsia="zh-cn"/>
        </w:rPr>
        <w:t>песня: «Новый год у ворот»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 xml:space="preserve"> Слышишь, кто-то идет, к нам спешит по лесенке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 xml:space="preserve">И тихонько поет праздничную песенку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 xml:space="preserve">Постучится в окно, постоит и спрячется,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 xml:space="preserve">Это Дедушка Мороз с нами дурачится.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>Он трудился весь год, чтоб без опоздания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 xml:space="preserve"> В новогоднюю ночь все сбылись желания.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 xml:space="preserve">Этот праздник чудес, детям очень нравится,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 xml:space="preserve">Без подарков никто точно не останется.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color w:val="000000"/>
          <w:kern w:val="1"/>
          <w:sz w:val="28"/>
          <w:szCs w:val="28"/>
          <w:lang w:eastAsia="zh-cn"/>
        </w:rPr>
        <w:t>припев: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  <w:t>Вновь снежинок хоровод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  <w:t xml:space="preserve"> Закружит на улице,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  <w:t xml:space="preserve">Кто-то ходит у ворот,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  <w:t xml:space="preserve">Сердится, ворчит,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  <w:t xml:space="preserve">Видно это Новый год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  <w:t xml:space="preserve">Бродит за околицей,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  <w:t xml:space="preserve">Ярко в нашем доме 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000000"/>
          <w:kern w:val="1"/>
          <w:sz w:val="28"/>
          <w:szCs w:val="28"/>
          <w:lang w:eastAsia="zh-cn"/>
        </w:rPr>
        <w:t xml:space="preserve">Елочка горит. </w:t>
      </w:r>
    </w:p>
    <w:p>
      <w:pPr>
        <w:spacing w:before="120" w:after="12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 Дед Мороз весь наш дом разукрасит инеем,</w:t>
      </w:r>
    </w:p>
    <w:p>
      <w:pPr>
        <w:spacing w:before="120" w:after="12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 На окошках узор акварелью синею.</w:t>
      </w:r>
    </w:p>
    <w:p>
      <w:pPr>
        <w:spacing w:before="120" w:after="12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 Новый год настает, бьют часы с кукушкою,</w:t>
      </w:r>
    </w:p>
    <w:p>
      <w:pPr>
        <w:spacing w:before="120" w:after="12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 И сверкает салют звонкими хлопушками!</w:t>
      </w:r>
    </w:p>
    <w:p>
      <w:pPr>
        <w:spacing w:before="120" w:after="12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Пусть огнями горит елочка-красавица,</w:t>
      </w:r>
    </w:p>
    <w:p>
      <w:pPr>
        <w:spacing w:before="120" w:after="12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В новогоднюю ночь нам нельзя печалиться!</w:t>
      </w:r>
    </w:p>
    <w:p>
      <w:pPr>
        <w:spacing w:before="120" w:after="12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 Этот праздник чудес нам не даст соскучиться,</w:t>
      </w:r>
    </w:p>
    <w:p>
      <w:pPr>
        <w:spacing w:before="120" w:after="12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 Все желанья-мечты непременно сбудутся!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обращает внимание на родителей: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вы, ребятишки, девчонки и мальчишки, почему не поете?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А эти ребята приготовили для тебя стихи. (Родители снова выходят и читают свои стихотворения) Игра с родителями.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скажите-ка, ребятки, весело ли вам зимой?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Если стужи не боитесь, поиграйте-ка со мной!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Вы мороза не боитесь?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Берегитесь, берегитесь,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Ну-ка, руки покажите,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 за спину уберите,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До кого дотронусь я,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Заморожу, не шутя.</w:t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 Игра "заморожу".  </w:t>
      </w:r>
    </w:p>
    <w:p>
      <w:pP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С детьми играет в игру «Мы наденем варежки».(После игры Д.Мороз чихает)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Дедушка, что с тобой?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Долго по лесу ходил, наверное, простудился.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Что же делать, ребята? Как нам простуду вылечить?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(Дети предлагают поставить горчичники, чай с мёдом, укутать одеялом...)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Нет, нет, ничего горячего Деду Морозу нельзя. Сейчас вызовем Службу спасения!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(нажимает на кнопку...)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Службу спасения вызывали? Никак сам Дед Мороз заболел?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(Осматривает, ставит градусник, качает головой)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Минус 40! Да, Дед Мороз, болезнь у тебя какая-то странная.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Догадываюсь я, всё скачешь по праздникам, а лет-то тебе сколько!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Переутомился, а значит, прописываю тебе для излечения отдых и прохладу.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поможет?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Поможет.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(смотрит на часы)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у меня в Службе спасения пе-ре-рыв! 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(Ставит на пенёк табличку «Обед»)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Пойду, вздремну, если что, жмите на кнопку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Садись, Дедушка Мороз, отдыхай. А мы тебе пока стихи почитаем.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Встречают песней Новый Год,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Встречают пляской Новый Год,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кто стихи про праздник знает,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Пускай сейчас их прочитает.</w:t>
      </w:r>
    </w:p>
    <w:p>
      <w:pP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r>
    </w:p>
    <w:p>
      <w:pP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r>
    </w:p>
    <w:p>
      <w:pP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r>
    </w:p>
    <w:p>
      <w:pP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r>
    </w:p>
    <w:p>
      <w:pP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r>
    </w:p>
    <w:p>
      <w:pP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r>
    </w:p>
    <w:p>
      <w:pP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Зима спускалась к нам с небес,</w:t>
      </w: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Мешок большой несла чудес: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Новый год, и сказки,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лыжи, и салазки,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елку, и игрушки,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снег в большой кадушке.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Для речек – гладкий лед,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Для деток – Новый год!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Несла она метели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зимние капели,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Блестящие коньки,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 гирляндах огоньки.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Задорный маскарад,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Волшебный звездопад.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Подарки в упаковке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зимние обновки.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Узоры рисовала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весело шагала,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Цветное конфети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Рассыпав по пути.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SimSun" w:cs="Times New Roman"/>
          <w:color w:val="000000"/>
          <w:kern w:val="1"/>
          <w:sz w:val="22"/>
          <w:szCs w:val="20"/>
          <w:lang w:eastAsia="zh-cn"/>
        </w:rPr>
      </w:pPr>
      <w:r>
        <w:rPr>
          <w:rFonts w:eastAsia="SimSun" w:cs="Times New Roman"/>
          <w:color w:val="000000"/>
          <w:kern w:val="1"/>
          <w:sz w:val="22"/>
          <w:szCs w:val="20"/>
          <w:lang w:eastAsia="zh-cn"/>
        </w:rPr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Ах, какой хороший,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Добрый Дед Мороз!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Елку нам на праздник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Из лесу принес.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Огоньки сверкают,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Красный, голубой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Хорошо, нам елка,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Весело с тобой!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Мы убрали елку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 праздничный наряд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Огоньки на ветках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Весело горят.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Огоньки сверкают,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Красный, голубой,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Хорошо нам, елка,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   Весело с тобой!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Каждый пусть у елки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Спляшет и споет,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Весело мы вместе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Встретим Новый год!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Скоро, скоро к нам придет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Долгожданный Новый год!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Пусть работа нелегка,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Слепим мы снеговика.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Снеговик готов! Ура!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Елку наряжать пора.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Ах, какие украшенья!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Елка – просто загляденье!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Вот и праздник! Дед Мороз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Столько нам всего привез!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Хороши подарки наши!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Возле елочки попляшем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И поводим хоровод!</w:t>
      </w:r>
    </w:p>
    <w:p>
      <w:pPr>
        <w:ind w:left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Лучший праздник – Новый год!</w:t>
      </w:r>
    </w:p>
    <w:p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</w:pPr>
      <w:r>
        <w:rPr>
          <w:rFonts w:ascii="Times New Roman" w:hAnsi="Times New Roman" w:eastAsia="SimSun" w:cs="Times New Roman"/>
          <w:b/>
          <w:color w:val="000000"/>
          <w:kern w:val="1"/>
          <w:sz w:val="28"/>
          <w:szCs w:val="20"/>
          <w:lang w:eastAsia="zh-cn"/>
        </w:rPr>
        <w:t>Дед Мороз:</w:t>
      </w:r>
      <w:r>
        <w:rPr>
          <w:rFonts w:ascii="Times New Roman" w:hAnsi="Times New Roman" w:eastAsia="SimSun" w:cs="Times New Roman"/>
          <w:color w:val="000000"/>
          <w:kern w:val="1"/>
          <w:sz w:val="28"/>
          <w:szCs w:val="20"/>
          <w:lang w:eastAsia="zh-cn"/>
        </w:rPr>
        <w:t> Как на пенсию пойду,</w:t>
        <w:br w:type="textWrapping"/>
        <w:t>Жить к вам в детский сад приду.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Ведущий: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Ну что, Дед Мороз, полегчало тебе?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Да, от ваших стихов и танца мне стало так хорошо, что я готов веселиться дальше!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Забегают в зал переодетые в разбойников Лиса Алиса и Кот Базилио.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Лиса-Алиса: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Ах, какая удача! Сейчас захватим Деда Мороза!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Кот Базилио: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А ну, разбойнички, вперед! 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Танец разбойников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Ведущая: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Служба спасения!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(жмёт на кнопку, звучит сирена, появляется Баба Яга)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Это вы, разбойники!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(наступает на кота и лису)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Вот я вам сейчас укольчик от злости поставлю... А другой — от жадности, а третий — от вредности... 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(Бегает за ними со шприцем)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Кот и Лиса: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Ой, помогите!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Кот: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Я уколов боюсь! Мы больше не будем, простите нас.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 xml:space="preserve">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Давайте простим их, ведь сегодня праздник!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Ну, ладно... пожалею вас. Вот вам по конфетке, чтобы подобрели немножко.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Ну, бабуся, сегодня ты достойна всяческих похвал. Наконец-то от тебя какая-то польза. Проси чего захочешь!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Так, Дед Мороз, известно, чего попрошу. В Новый год все одного хотят — подарков, а я последний раз подарки 300 лет назад получала.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(детям)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Да, жалко Бабу Ягу. Теперь понятно почему у неё такой характер скверный. Ребята, надо помочь Бабе Яге, подарить ей что-нибудь. Да и вам подарки нужны!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Ну, мой чудо — аппарат, поспеши-ка в детский сад!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 неси сюда подарки для гостей и для ребят!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Голос аппарата: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 иду уже, иду...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(бежит-звук, появляется аппарат)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Ух, как быстро ты явился! Сразу в зале очутился!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Голос аппарата: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Забыл подарки ты в мешок сложить,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Пришлось мне самому к тебе спешить.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Какой забывчивый ты дед...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Что ж поделать, ведь мне уж мно-о-го лет...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Ну, времени терять не будем зря, ведь ждёт подарков детвора!</w:t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Подай-ка мне, Баба Яга, снежок. Будем подарки добывать!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(берёт снежок)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Внимательно смотрите, детки...</w:t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Сюда снежок кидаем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(кидает в верхнее отверстие)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Подарок получаем...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(Из аппарата вылетает валенок-с озвучкой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Э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то что, валенок? Это, наверное, тебе, Баба Яга, держи...</w:t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Баба Яга: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 нет, это не мой размерчик...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 не мой...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(стучит по аппарату)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Голос аппарата: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Хи-хи-хи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Ты со мной так не шути!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Голос аппарата:</w:t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 замёрз я по пути или села батарейка.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Ты меня настрой, согрей-ка...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Ты на деда не серчай... Я сейчас тебя согрею...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Подключаем...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(озвучка — волшебство + работает аппарат),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Заряжаем и подарки получаем!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(Первой кидает снежок и получает в подарок — шаль, Баба Яга. вторая Лиса-Алиса, третий — Кот, за ними - дети)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Получение подарков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para5"/>
        <w:spacing w:before="0" w:after="0" w:beforeAutospacing="0" w:afterAutospacing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1" behindDoc="0" locked="0" layoutInCell="0" hidden="0" allowOverlap="1">
            <wp:simplePos x="0" y="0"/>
            <wp:positionH relativeFrom="margin">
              <wp:posOffset>1805940</wp:posOffset>
            </wp:positionH>
            <wp:positionV relativeFrom="margin">
              <wp:posOffset>9261475</wp:posOffset>
            </wp:positionV>
            <wp:extent cx="3335020" cy="518160"/>
            <wp:effectExtent l="0" t="0" r="0" b="0"/>
            <wp:wrapNone/>
            <wp:docPr id="1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>
                      <a:hlinkClick r:id="rId11"/>
                    </pic:cNvPr>
                    <pic:cNvPicPr>
                      <a:picLocks noChangeAspect="1"/>
                      <a:extLst>
                        <a:ext uri="smNativeData">
                          <sm:smNativeData xmlns:sm="smNativeData" val="SMDATA_16_DWIVa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2AQAACKAAAAAAAAAAAAAAAAAAAAEAAAAcCwAAAAAAAAEAAAD5OAAAhBQAADADAAAJAAAA4Q0AAOI8AAAoAAAACAAAAAEAAAABAAAA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2"/>
      <w:type w:val="nextPage"/>
      <w:pgSz w:h="16840" w:w="11900"/>
      <w:pgMar w:left="709" w:top="851" w:right="850" w:bottom="993" w:header="708" w:footer="0"/>
      <w:paperSrc w:first="0" w:other="0" a="0" b="0"/>
      <w:pgNumType w:fmt="decimal"/>
      <w:tmGutter w:val="3"/>
      <w:mirrorMargins w:val="0"/>
      <w:tmSection w:h="-2">
        <w:tmHeader w:id="0" w:h="0" edge="708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cc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  <w:font w:name="Segoe UI">
    <w:panose1 w:val="020B0502040204020203"/>
    <w:charset w:val="cc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2">
    <w:multiLevelType w:val="hybridMultilevel"/>
    <w:name w:val="Нумерованный список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">
    <w:multiLevelType w:val="hybridMultilevel"/>
    <w:name w:val="Нумерованный список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4">
    <w:multiLevelType w:val="hybridMultilevel"/>
    <w:name w:val="Нумерованный список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5">
    <w:multiLevelType w:val="hybridMultilevel"/>
    <w:name w:val="Нумерованный список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6">
    <w:multiLevelType w:val="hybridMultilevel"/>
    <w:name w:val="Нумерованный список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Нумерованный список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8">
    <w:multiLevelType w:val="hybridMultilevel"/>
    <w:name w:val="Нумерованный список 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9">
    <w:multiLevelType w:val="hybridMultilevel"/>
    <w:name w:val="Нумерованный список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10">
    <w:multiLevelType w:val="hybridMultilevel"/>
    <w:name w:val="Нумерованный список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11">
    <w:multiLevelType w:val="hybridMultilevel"/>
    <w:name w:val="Нумерованный список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3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7"/>
    <w:tmLastPosSelect w:val="0"/>
    <w:tmLastPosFrameIdx w:val="0"/>
    <w:tmLastPosCaret>
      <w:tmLastPosPgfIdx w:val="21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63009037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/>
      <w:keepNext/>
      <w:outlineLvl w:val="0"/>
      <w:keepLines/>
    </w:pPr>
    <w:rPr>
      <w:rFonts w:ascii="Calibri Light" w:hAnsi="Calibri Light" w:eastAsia="Calibri Light" w:cs="Calibri Light"/>
      <w:color w:val="2e74b5"/>
      <w:sz w:val="32"/>
      <w:szCs w:val="32"/>
    </w:rPr>
  </w:style>
  <w:style w:type="paragraph" w:styleId="para2">
    <w:name w:val="heading 2"/>
    <w:qFormat/>
    <w:basedOn w:val="para0"/>
    <w:next w:val="para0"/>
    <w:pPr>
      <w:spacing w:before="40"/>
      <w:keepNext/>
      <w:outlineLvl w:val="1"/>
      <w:keepLines/>
    </w:pPr>
    <w:rPr>
      <w:rFonts w:ascii="Calibri Light" w:hAnsi="Calibri Light" w:eastAsia="Calibri Light" w:cs="Calibri Light"/>
      <w:color w:val="2e74b5"/>
      <w:sz w:val="26"/>
      <w:szCs w:val="26"/>
    </w:rPr>
  </w:style>
  <w:style w:type="paragraph" w:styleId="para3">
    <w:name w:val="heading 3"/>
    <w:qFormat/>
    <w:basedOn w:val="para0"/>
    <w:pPr>
      <w:spacing w:before="100" w:after="10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para4">
    <w:name w:val="heading 4"/>
    <w:qFormat/>
    <w:basedOn w:val="para0"/>
    <w:next w:val="para0"/>
    <w:pPr>
      <w:spacing w:before="40"/>
      <w:keepNext/>
      <w:outlineLvl w:val="3"/>
      <w:keepLines/>
    </w:pPr>
    <w:rPr>
      <w:rFonts w:ascii="Calibri Light" w:hAnsi="Calibri Light" w:eastAsia="Calibri Light" w:cs="Calibri Light"/>
      <w:i/>
      <w:iCs/>
      <w:color w:val="2e74b5"/>
    </w:rPr>
  </w:style>
  <w:style w:type="paragraph" w:styleId="para5">
    <w:name w:val="Normal (Web)"/>
    <w:qFormat/>
    <w:basedOn w:val="para0"/>
    <w:pPr>
      <w:spacing w:before="100" w:after="100" w:beforeAutospacing="1" w:afterAutospacing="1"/>
    </w:pPr>
    <w:rPr>
      <w:rFonts w:ascii="Times New Roman" w:hAnsi="Times New Roman" w:eastAsia="Times New Roman" w:cs="Times New Roman"/>
      <w:lang w:eastAsia="ru-ru"/>
    </w:rPr>
  </w:style>
  <w:style w:type="paragraph" w:styleId="para6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7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8" w:customStyle="1">
    <w:name w:val="msonormal"/>
    <w:qFormat/>
    <w:basedOn w:val="para0"/>
    <w:pPr>
      <w:spacing w:before="100" w:after="100" w:beforeAutospacing="1" w:afterAutospacing="1"/>
    </w:pPr>
    <w:rPr>
      <w:rFonts w:ascii="Times New Roman" w:hAnsi="Times New Roman" w:eastAsia="Times New Roman" w:cs="Times New Roman"/>
      <w:lang w:eastAsia="ru-ru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Заголовок 3 Знак"/>
    <w:basedOn w:val="char0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char3" w:customStyle="1">
    <w:name w:val="Верхний колонтитул Знак"/>
    <w:basedOn w:val="char0"/>
  </w:style>
  <w:style w:type="character" w:styleId="char4" w:customStyle="1">
    <w:name w:val="Нижний колонтитул Знак"/>
    <w:basedOn w:val="char0"/>
  </w:style>
  <w:style w:type="character" w:styleId="char5">
    <w:name w:val="Emphasis"/>
    <w:basedOn w:val="char0"/>
    <w:rPr>
      <w:i/>
      <w:iCs/>
    </w:rPr>
  </w:style>
  <w:style w:type="character" w:styleId="char6" w:customStyle="1">
    <w:name w:val="Заголовок 1 Знак"/>
    <w:basedOn w:val="char0"/>
    <w:rPr>
      <w:rFonts w:ascii="Calibri Light" w:hAnsi="Calibri Light" w:eastAsia="Calibri Light" w:cs="Calibri Light"/>
      <w:color w:val="2e74b5"/>
      <w:sz w:val="32"/>
      <w:szCs w:val="32"/>
    </w:rPr>
  </w:style>
  <w:style w:type="character" w:styleId="char7">
    <w:name w:val="Hyperlink"/>
    <w:basedOn w:val="char0"/>
    <w:rPr>
      <w:color w:val="0000ff"/>
      <w:u w:color="auto" w:val="single"/>
    </w:rPr>
  </w:style>
  <w:style w:type="character" w:styleId="char8" w:customStyle="1">
    <w:name w:val="Заголовок 4 Знак"/>
    <w:basedOn w:val="char0"/>
    <w:rPr>
      <w:rFonts w:ascii="Calibri Light" w:hAnsi="Calibri Light" w:eastAsia="Calibri Light" w:cs="Calibri Light"/>
      <w:i/>
      <w:iCs/>
      <w:color w:val="2e74b5"/>
    </w:rPr>
  </w:style>
  <w:style w:type="character" w:styleId="char9" w:customStyle="1">
    <w:name w:val="Заголовок 2 Знак"/>
    <w:basedOn w:val="char0"/>
    <w:rPr>
      <w:rFonts w:ascii="Calibri Light" w:hAnsi="Calibri Light" w:eastAsia="Calibri Light" w:cs="Calibri Light"/>
      <w:color w:val="2e74b5"/>
      <w:sz w:val="26"/>
      <w:szCs w:val="26"/>
    </w:rPr>
  </w:style>
  <w:style w:type="character" w:styleId="char10">
    <w:name w:val="FollowedHyperlink"/>
    <w:basedOn w:val="char0"/>
    <w:rPr>
      <w:color w:val="800080"/>
      <w:u w:color="auto" w:val="single"/>
    </w:rPr>
  </w:style>
  <w:style w:type="character" w:styleId="char11" w:customStyle="1">
    <w:name w:val="fr-audio"/>
    <w:basedOn w:val="char0"/>
  </w:style>
  <w:style w:type="character" w:styleId="char12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/>
      <w:keepNext/>
      <w:outlineLvl w:val="0"/>
      <w:keepLines/>
    </w:pPr>
    <w:rPr>
      <w:rFonts w:ascii="Calibri Light" w:hAnsi="Calibri Light" w:eastAsia="Calibri Light" w:cs="Calibri Light"/>
      <w:color w:val="2e74b5"/>
      <w:sz w:val="32"/>
      <w:szCs w:val="32"/>
    </w:rPr>
  </w:style>
  <w:style w:type="paragraph" w:styleId="para2">
    <w:name w:val="heading 2"/>
    <w:qFormat/>
    <w:basedOn w:val="para0"/>
    <w:next w:val="para0"/>
    <w:pPr>
      <w:spacing w:before="40"/>
      <w:keepNext/>
      <w:outlineLvl w:val="1"/>
      <w:keepLines/>
    </w:pPr>
    <w:rPr>
      <w:rFonts w:ascii="Calibri Light" w:hAnsi="Calibri Light" w:eastAsia="Calibri Light" w:cs="Calibri Light"/>
      <w:color w:val="2e74b5"/>
      <w:sz w:val="26"/>
      <w:szCs w:val="26"/>
    </w:rPr>
  </w:style>
  <w:style w:type="paragraph" w:styleId="para3">
    <w:name w:val="heading 3"/>
    <w:qFormat/>
    <w:basedOn w:val="para0"/>
    <w:pPr>
      <w:spacing w:before="100" w:after="10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para4">
    <w:name w:val="heading 4"/>
    <w:qFormat/>
    <w:basedOn w:val="para0"/>
    <w:next w:val="para0"/>
    <w:pPr>
      <w:spacing w:before="40"/>
      <w:keepNext/>
      <w:outlineLvl w:val="3"/>
      <w:keepLines/>
    </w:pPr>
    <w:rPr>
      <w:rFonts w:ascii="Calibri Light" w:hAnsi="Calibri Light" w:eastAsia="Calibri Light" w:cs="Calibri Light"/>
      <w:i/>
      <w:iCs/>
      <w:color w:val="2e74b5"/>
    </w:rPr>
  </w:style>
  <w:style w:type="paragraph" w:styleId="para5">
    <w:name w:val="Normal (Web)"/>
    <w:qFormat/>
    <w:basedOn w:val="para0"/>
    <w:pPr>
      <w:spacing w:before="100" w:after="100" w:beforeAutospacing="1" w:afterAutospacing="1"/>
    </w:pPr>
    <w:rPr>
      <w:rFonts w:ascii="Times New Roman" w:hAnsi="Times New Roman" w:eastAsia="Times New Roman" w:cs="Times New Roman"/>
      <w:lang w:eastAsia="ru-ru"/>
    </w:rPr>
  </w:style>
  <w:style w:type="paragraph" w:styleId="para6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7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8" w:customStyle="1">
    <w:name w:val="msonormal"/>
    <w:qFormat/>
    <w:basedOn w:val="para0"/>
    <w:pPr>
      <w:spacing w:before="100" w:after="100" w:beforeAutospacing="1" w:afterAutospacing="1"/>
    </w:pPr>
    <w:rPr>
      <w:rFonts w:ascii="Times New Roman" w:hAnsi="Times New Roman" w:eastAsia="Times New Roman" w:cs="Times New Roman"/>
      <w:lang w:eastAsia="ru-ru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Заголовок 3 Знак"/>
    <w:basedOn w:val="char0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char3" w:customStyle="1">
    <w:name w:val="Верхний колонтитул Знак"/>
    <w:basedOn w:val="char0"/>
  </w:style>
  <w:style w:type="character" w:styleId="char4" w:customStyle="1">
    <w:name w:val="Нижний колонтитул Знак"/>
    <w:basedOn w:val="char0"/>
  </w:style>
  <w:style w:type="character" w:styleId="char5">
    <w:name w:val="Emphasis"/>
    <w:basedOn w:val="char0"/>
    <w:rPr>
      <w:i/>
      <w:iCs/>
    </w:rPr>
  </w:style>
  <w:style w:type="character" w:styleId="char6" w:customStyle="1">
    <w:name w:val="Заголовок 1 Знак"/>
    <w:basedOn w:val="char0"/>
    <w:rPr>
      <w:rFonts w:ascii="Calibri Light" w:hAnsi="Calibri Light" w:eastAsia="Calibri Light" w:cs="Calibri Light"/>
      <w:color w:val="2e74b5"/>
      <w:sz w:val="32"/>
      <w:szCs w:val="32"/>
    </w:rPr>
  </w:style>
  <w:style w:type="character" w:styleId="char7">
    <w:name w:val="Hyperlink"/>
    <w:basedOn w:val="char0"/>
    <w:rPr>
      <w:color w:val="0000ff"/>
      <w:u w:color="auto" w:val="single"/>
    </w:rPr>
  </w:style>
  <w:style w:type="character" w:styleId="char8" w:customStyle="1">
    <w:name w:val="Заголовок 4 Знак"/>
    <w:basedOn w:val="char0"/>
    <w:rPr>
      <w:rFonts w:ascii="Calibri Light" w:hAnsi="Calibri Light" w:eastAsia="Calibri Light" w:cs="Calibri Light"/>
      <w:i/>
      <w:iCs/>
      <w:color w:val="2e74b5"/>
    </w:rPr>
  </w:style>
  <w:style w:type="character" w:styleId="char9" w:customStyle="1">
    <w:name w:val="Заголовок 2 Знак"/>
    <w:basedOn w:val="char0"/>
    <w:rPr>
      <w:rFonts w:ascii="Calibri Light" w:hAnsi="Calibri Light" w:eastAsia="Calibri Light" w:cs="Calibri Light"/>
      <w:color w:val="2e74b5"/>
      <w:sz w:val="26"/>
      <w:szCs w:val="26"/>
    </w:rPr>
  </w:style>
  <w:style w:type="character" w:styleId="char10">
    <w:name w:val="FollowedHyperlink"/>
    <w:basedOn w:val="char0"/>
    <w:rPr>
      <w:color w:val="800080"/>
      <w:u w:color="auto" w:val="single"/>
    </w:rPr>
  </w:style>
  <w:style w:type="character" w:styleId="char11" w:customStyle="1">
    <w:name w:val="fr-audio"/>
    <w:basedOn w:val="char0"/>
  </w:style>
  <w:style w:type="character" w:styleId="char12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forum.d-seminar.ru/threads/k-nam-prixodit-novyj-god-v-gerchik-z-petrova-noty-slova-fonogramma.5440/" TargetMode="External"/><Relationship Id="rId9" Type="http://schemas.openxmlformats.org/officeDocument/2006/relationships/hyperlink" Target="https://forum.d-seminar.ru/" TargetMode="External"/><Relationship Id="rId10" Type="http://schemas.openxmlformats.org/officeDocument/2006/relationships/image" Target="media/image1.jpeg"/><Relationship Id="rId11" Type="http://schemas.openxmlformats.org/officeDocument/2006/relationships/hyperlink" Target="https://forum.d-seminar.ru/" TargetMode="External"/><Relationship Id="rId1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Calibri Light"/>
        <a:cs typeface="Calibri Light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/>
  <cp:revision>233</cp:revision>
  <dcterms:created xsi:type="dcterms:W3CDTF">2024-08-14T18:11:00Z</dcterms:created>
  <dcterms:modified xsi:type="dcterms:W3CDTF">2025-11-13T04:43:57Z</dcterms:modified>
</cp:coreProperties>
</file>