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numPr>
          <w:ilvl w:val="0"/>
          <w:numId w:val="0"/>
        </w:numPr>
        <w:ind w:left="283" w:firstLine="0"/>
        <w:spacing w:after="8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ff"/>
          <w:sz w:val="20"/>
          <w:u w:color="auto" w:val="single"/>
        </w:rPr>
      </w:pPr>
      <w:hyperlink r:id="rId8" w:history="1">
        <w:r>
          <w:rPr>
            <w:rStyle w:val="char1"/>
            <w:sz w:val="20"/>
          </w:rPr>
        </w:r>
      </w:hyperlink>
    </w:p>
    <w:p>
      <w:pPr>
        <w:spacing w:after="320" w:line="144" w:lineRule="auto"/>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Сценарий праздника</w:t>
      </w:r>
    </w:p>
    <w:p>
      <w:pPr>
        <w:spacing w:after="320" w:line="144" w:lineRule="auto"/>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на улице для детей всех групп детского сада</w:t>
      </w:r>
    </w:p>
    <w:p>
      <w:pPr>
        <w:spacing w:after="320" w:line="144" w:lineRule="auto"/>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«Широкая Масленица».</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r>
    </w:p>
    <w:p>
      <w:pPr>
        <w:spacing w:after="320" w:line="144"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Атрибуты к празднику:</w:t>
      </w:r>
    </w:p>
    <w:p>
      <w:pPr>
        <w:spacing w:after="320" w:line="144"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Костюмы русские народные для Ведущих;</w:t>
      </w:r>
    </w:p>
    <w:p>
      <w:pPr>
        <w:spacing w:after="320" w:line="144"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аудио запись народных песен;</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Для игр: - 2 сковороды, 4 тарелки, 10 блинов (вырезаны из коробки и обклеены с двух сторон желтой бумагой);</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канат;</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змея из картона на палочке;</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обруч с ленточками;</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- 2 веника, 8 кеглей;</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чучело масленицы;</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платок для игры-хоровода и для ведущих.</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валенок;</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колечко.</w:t>
      </w:r>
    </w:p>
    <w:p>
      <w:pPr>
        <w:spacing w:after="320" w:line="168"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Дети под русскую народную музыку собираются на своих участках, ведущие зазывают их на гуляние. Дети со всех групп (в нашем детском саду их три) заходят на участок, выбранный для проведения праздника.</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1 Ведущая:</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Всех гостей мы приглашаем,</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Нынче праздник начинаем!</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Масленицу встречаем-</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Зиму провожаем!</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Весну закликаем!</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2 Ведущая:</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Заходите все без стеснения!</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Предъявите хорошее настроение!</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Ой, как много вас, ребята!</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Познакомиться я рада.</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Ну-ка дружно, ну-ка в раз</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Назови себя сейчас!</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Тот ребенок, на кого ведущая показала рукой, называет свое имя.</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Ведущие вместе: «Познакомились мы с вами - будем добрыми друзьями!»</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1.Ведущий: А сейчас по старинному обычаю нужно Зиму проводить, Весну - красную встретить.</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Мы по кругу все пойдём,</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Дружно спляшем и споём.</w:t>
      </w:r>
    </w:p>
    <w:p>
      <w:pPr>
        <w:spacing w:after="320"/>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Песня - хоровод «Как на тоненький ледок»</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(идут по кругу, поют и выполняют движения по тексту)</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Как на тоненький ледок</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Выпал беленький снежок.</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Соберёмся все в кружок,</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Все потопаем, все потопаем.</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Будем весело играть,</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Будем ручки согревать,</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Все похлопаем, все похлопаем.</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Если холодно стоять,</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Мы похлопаем опять</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По коленочкам, по коленочкам.</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Чтобы стало нам теплей,</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Будем прыгать веселей,</w:t>
      </w:r>
    </w:p>
    <w:p>
      <w:pPr>
        <w:spacing w:after="320" w:line="72"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Все попрыгаем, все попрыгаем.</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1 Ведущая:</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Ребята, а вы знаете, какой сегодня праздник?</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Дети: - Масленица.</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2 Ведущая: А знаете ли вы, что на Масленицу Зима встречается с Весной? Масленица – это веселый, народный праздник, и мы собрались всей нашей большой, дружной семьей, чтобы отметить этот праздник, как делали это в старину.</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1.Ведущий: Из покон веков зимой на Руси, чтобы не мёрзнуть, носили валенки. А на масленицу устраивали соревнования, кто дальше бросит валенок.</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2.Ведущий: Ох, и холодно стоять, надо братцы поиграть!</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Давайте валенки возьмём, да играть с ними начнём!</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1.Игра-забава «Валенок»</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(средние, старшие, подготовительные группы)</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Две команды по 6 человек, у первых игроков в руках детские валенки, по сигналу, бросают кто дальше? На место падения валенка ставиться конус. Если следующий ребёнок кинет валенок дальше, то конус переставляется, если нет, остаётся на месте.</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2. «Кто сильнее». Перетягивание каната (участвуют все группы).</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3. «Змея». Все играющие садятся рядом друг с другом на скамейку или на стулья, поставленные в ряд «Змея» ходит перед игроками со словами:</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Я змея, змея, змея, Я ползу, ползу, ползу.</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Подходит к одному из игроков:</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Хочешь быть моим хвостом? Хочу! Становись за мной!</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Идут вдвоем: Я змея, змея, змея, Я ползу, ползу, ползу.</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Подходит к другому игроку:</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Хочешь быть моим хвостом? Хочу! Ползи!</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Игрок должен проползти между ногами «змеи» и стать ее «хвостом». И так далее, пока не соберут всех желающих.</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4. «Русский веник». Нужно бросить веник так, чтобы сбить кеглю.</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5. Игра «Колечко-колечко». Все сидят на лавочке. Выбирается водящий. У него между ладошек лежит колечко или другой маленький предмет. Остальные держат свои ладошки сомкнутыми. Водящий с колечком обходит всех и будто бы кладет им колечко. Но кому он положил, знает только тот, кому колечко попало. Другие должны наблюдать и догадаться, у кого находится этот предмет. Когда водящий скажет: «колечко-колечко, выйди на крылечко», тот, у кого оно есть, должен выскочить, а остальные, если догадались, задержать его. Если удалось выскочить, он начинает водить, если нет — водит тот, кто задержал. Причем задерживать можно только локтями, так как ладони остаются сомкнутыми.</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6. Игра «Золотые ворота». Эта игра отличается большой динамичностью и рассчитана не столько на ловкость ее участников, сколько на их везение. Правила «Золотых ворот» следующие: два игрока становятся напротив друг друга и соединяют руки таким образом, чтобы получились ворота. Остальные участники берутся за руки и по очереди проходят через них. Игроки, составляющие ворота при этом напевают:</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Золотые ворота. Пропускают не всегда!</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Первый раз прощается, Второй раз запрещается,</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А на третий раз. Не пропустим вас!</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После того, как заканчивается песня они опускают руку, и те игроки, которые попались также становятся воротами. Таким образом, постепенно уменьшается цепочка участников. Игра заканчивается в тот момент, когда все становятся «воротами».</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2 Ведущая: Весело мы с вами поиграли, позабавились. А чтобы весна пришла, надо Масленицу позвать, да погромче кричать!</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Поднимайся, настроение -</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К нам Масленица идет без промедления!</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Иди сюда, Масленица-кривошейка,</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Встретим тебя хорошенько!</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Под русскую народную мелодия – вносят чучело Масленицы</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1 Ведущая:</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Здравствуй, Масленица годовая,</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Наша гостьюшка дорогая!</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Быстро ли дорогу к нам нашла,</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Да надолго ли к нам пришла?</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4"/>
        </w:rPr>
      </w:pPr>
      <w:r>
        <w:rPr>
          <w:rStyle w:val="char1"/>
          <w:color w:val="333333"/>
          <w:sz w:val="24"/>
          <w:u w:color="auto" w:val="none"/>
        </w:rPr>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1 Ведущая: А скажите нам, ребята, какой символ Масленицы?</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Дети: Румяный блин.</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1 Ведущая: Почему именно блин?</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Дети: Похож на солнышко.</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1 Ведущая: Правильно, Масленица - это праздник встречи с солнышком.</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Ребята, а вы знаете заклички о весне, солнышке, Масленице? (да). Тогда прочитайте, а мы послушаем.</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Заклички:</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1.     Солнышко, Солнышко выгляни в окошко</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Солнышко, Солнышко, покажись немножко,</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Тут твой любимчик - симпатичный блинчик!</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2.     Широкая Масленица! Мы тобою хвалимся,</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На горках катаемся, Блинами объедаемся.</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3.     Приди, весна, приди, весна! Будет всем нам не до сна!</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С урожаем ждем богатым, да с добром ко всем ребятам!</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4.     Как на масляной неделе из печи блины летели!</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С пылу с жару из печи, все румяны, горячи!</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Каждый день на Масленицу имел свое определенное название, а вы знаете, как называются дни Масленичной недели?</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Масленица: Молодцы! Вижу, играть вы любите! А отгадывать загадки умеете? Вот, сейчас и проверим.</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1. Ручейки бегут быстрее, светит солнышко теплее.</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Воробей погоде рад – заглянул к нам месяц  (март)</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2. Рыхлый снег на солнце тает, ветерок в ветвях играет,</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Звонче птичьи голоса значит, к нам пришла  (весна)</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3. Появился из-под снега, увидал кусочек неба.</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Самый первый самый нежный, чистый маленький … (подснежник)</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4. Здесь на ветке чей-то дом, ни дверей в нем, ни окон,</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Но птенцам там жить тепло. Дом такой зовут (гнездо)</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5. В теплый день из-подо льда мчится талая вода.</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   И шумит всех птиц звончей этот озорной  (ручей)</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Масленица: Вы давно блинов не ели? Дети: Да!</w:t>
      </w:r>
    </w:p>
    <w:p>
      <w:pPr>
        <w:spacing w:after="320" w:line="168"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Масленица: Вы блиночков захотели? Дети: Да!</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Совместный хоровод «Ой блины».</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Еще одна из традиций на Масленицу было принято кататься на лошадях.</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Эй, мальчишки и девчонки,</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Молодежь и детвора!</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Поиграем мы в лошадки-</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Нынче самая пора!</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Эстафета «Катание на лошадях»</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Дети средних групп катаются на палочке-коне, дети старшей и подготовительной на «тройках» (обруч)</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1.Ведущий: Подходи скорей народ, Масленица всех вас ждёт!</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Какая же Масленица без блинов горячих, да румяных? На Масленицу угощали вкусными блинами друг друга. Ведь румяный блин считается символом солнца. Блин испечёшь — солнышко в гости позовёшь. Так люди хотели приблизить наступление весны, солнечных тёплых дней. Мы с вами тоже полакомимся сегодня блинами, но чуть позже.</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А сейчас, крепче за руки беритесь</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И в два круга становитесь</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Испечем большой мы блин.</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Раз, два, три, начинаем печь блины!</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Хороводная игра «Блинок»</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Дети становятся в 2 круга, в середине дети младших групп, берутся за руки и повторяют слова:</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Месим, месим, месим тесто (топающим шагом идут в центр)</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Разливайся блинок (расходятся)</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Разливайся большой.</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Оставайся такой</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Да не подгорай! П-ш-ш-ш (Приседают на корточки)</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Ой, подгорел! (2 раза)</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1.Ведущий: С тестом вы справились, блины испекли, а теперь посмотрим, как вы со сковородой можете управляться.</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Эстафета «Перенеси блины»</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Участвуют две команды, у первого в руках сковорода. Берут «блин» ( желтые кружки от пирамидок) из ведёрка и переносят его в чашку, возвращаются в команду, отдают сковороду следующему игроку.</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2.Ведущий: </w:t>
      </w:r>
      <w:r>
        <w:rPr>
          <w:rStyle w:val="char1"/>
          <w:color w:val="333333"/>
          <w:sz w:val="24"/>
          <w:u w:color="auto" w:val="none"/>
        </w:rPr>
        <w:t>  </w:t>
      </w:r>
      <w:r>
        <w:rPr>
          <w:rStyle w:val="char1"/>
          <w:color w:val="333333"/>
          <w:sz w:val="28"/>
          <w:u w:color="auto" w:val="none"/>
        </w:rPr>
        <w:t>Хороводная игра «Блинчик»</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Дети встают в круг и передают «блинчик» друг другу со словами:</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Ты, катись, горячий блинчик,</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Быстро, быстро по рукам,</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У кого горячий блинчик,</w:t>
      </w:r>
    </w:p>
    <w:p>
      <w:pPr>
        <w:spacing w:after="320" w:line="12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Тот сейчас станцует нам.</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8"/>
          <w:u w:color="auto" w:val="none"/>
        </w:rPr>
        <w:t>У кого из детей остановился «блинчик», тот выходит в центр круга, показывает любое движение, а ребята за ним повторяют.</w:t>
      </w:r>
    </w:p>
    <w:p>
      <w:pPr>
        <w:spacing w:after="3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4"/>
        </w:rPr>
      </w:pPr>
      <w:r>
        <w:rPr>
          <w:rStyle w:val="char1"/>
          <w:color w:val="333333"/>
          <w:sz w:val="24"/>
          <w:u w:color="auto" w:val="none"/>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8"/>
        </w:rPr>
      </w:pPr>
      <w:r>
        <w:rPr>
          <w:rStyle w:val="char1"/>
          <w:color w:val="333333"/>
          <w:sz w:val="24"/>
          <w:u w:color="auto" w:val="none"/>
        </w:rPr>
        <w:t> </w:t>
      </w:r>
      <w:r>
        <w:rPr>
          <w:rStyle w:val="char1"/>
          <w:color w:val="333333"/>
          <w:sz w:val="28"/>
          <w:u w:color="auto" w:val="none"/>
        </w:rPr>
        <w:t>Масленица под музыку уходит. Дети с воспитателями и помощниками уходят в детский сад.</w:t>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paperSrc w:first="0" w:other="0" a="0" b="0"/>
      <w:pgNumType w:fmt="decimal"/>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 w:name="Wingdings">
    <w:panose1 w:val="05000000000000000000"/>
    <w:charset w:val="02"/>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1"/>
    <w:lvl w:ilvl="0">
      <w:numFmt w:val="bullet"/>
      <w:lvlText w:val=""/>
      <w:lvlJc w:val="left"/>
      <w:pPr>
        <w:tabs>
          <w:tab w:val="num" w:pos="283"/>
        </w:tabs>
        <w:ind w:left="283" w:hanging="283"/>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6"/>
    <w:tmLastPosSelect w:val="0"/>
    <w:tmLastPosFrameIdx w:val="0"/>
    <w:tmLastPosCaret>
      <w:tmLastPosPgfIdx w:val="153"/>
      <w:tmLastPosIdx w:val="24"/>
    </w:tmLastPosCaret>
    <w:tmLastPosAnchor>
      <w:tmLastPosPgfIdx w:val="0"/>
      <w:tmLastPosIdx w:val="0"/>
    </w:tmLastPosAnchor>
    <w:tmLastPosTblRect w:left="0" w:top="0" w:right="0" w:bottom="0"/>
  </w:tmLastPos>
  <w:tmAppRevision w:date="1740375536" w:val="1068"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yperlink" Target="https://degtyanceva-shat-dou13.edumsko.ru/folders/category/410778"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rev.1068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2025-02-24T05:23:27Z</dcterms:created>
  <dcterms:modified xsi:type="dcterms:W3CDTF">2025-02-24T05:38:56Z</dcterms:modified>
</cp:coreProperties>
</file>