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1D63" w14:textId="77777777" w:rsidR="00B475D6" w:rsidRPr="00B475D6" w:rsidRDefault="00B475D6" w:rsidP="00B475D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75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Муниципальное автономное дошкольное образовательное учреждение </w:t>
      </w:r>
    </w:p>
    <w:p w14:paraId="35206E96" w14:textId="05D27E1F" w:rsidR="00B475D6" w:rsidRPr="00B475D6" w:rsidRDefault="00B475D6" w:rsidP="00B475D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75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Детский сад № 3 «Колобок» комбинированного вида г. Улан-Удэ</w:t>
      </w:r>
    </w:p>
    <w:p w14:paraId="383F4A7B" w14:textId="77777777" w:rsidR="00B475D6" w:rsidRPr="00B475D6" w:rsidRDefault="00B475D6" w:rsidP="00B475D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19304A" w14:textId="77777777" w:rsidR="00B475D6" w:rsidRPr="00B475D6" w:rsidRDefault="00B475D6" w:rsidP="00B475D6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5E7E65" w14:textId="77777777" w:rsidR="00B475D6" w:rsidRPr="00B475D6" w:rsidRDefault="00B475D6" w:rsidP="00B475D6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23B7BE" w14:textId="77777777" w:rsidR="00B475D6" w:rsidRPr="00B475D6" w:rsidRDefault="00B475D6" w:rsidP="00B475D6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4CBFB3" w14:textId="77777777" w:rsidR="00B475D6" w:rsidRPr="00B475D6" w:rsidRDefault="00B475D6" w:rsidP="00B475D6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B475D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</w:t>
      </w: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</w:t>
      </w:r>
    </w:p>
    <w:p w14:paraId="04632167" w14:textId="77777777" w:rsidR="00B475D6" w:rsidRPr="00B475D6" w:rsidRDefault="00B475D6" w:rsidP="00B475D6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A02F1E8" w14:textId="6D807D3B" w:rsidR="00B475D6" w:rsidRPr="00B475D6" w:rsidRDefault="00B475D6" w:rsidP="00B475D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B475D6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Конспект занятия по ФЭМП в подготовительной группе с использованием ТРИЗ-технологии</w:t>
      </w:r>
    </w:p>
    <w:p w14:paraId="1E073098" w14:textId="75512A01" w:rsidR="00B475D6" w:rsidRPr="00B475D6" w:rsidRDefault="00B475D6" w:rsidP="00B475D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B475D6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«Мы юные Защитники Отечества»</w:t>
      </w:r>
    </w:p>
    <w:p w14:paraId="6A052B21" w14:textId="14DFEC7F" w:rsidR="00B475D6" w:rsidRPr="00B475D6" w:rsidRDefault="00B475D6" w:rsidP="00B475D6">
      <w:pPr>
        <w:spacing w:line="252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3549276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E83B446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7B6AD02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617DBFA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5C5ECCC7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BE2C8A8" w14:textId="77777777" w:rsidR="00B475D6" w:rsidRPr="00B475D6" w:rsidRDefault="00B475D6" w:rsidP="00B475D6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638B11F" w14:textId="220EE12A" w:rsidR="00B475D6" w:rsidRPr="00B475D6" w:rsidRDefault="00B475D6" w:rsidP="00B475D6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</w:t>
      </w: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Подготовила и провела</w:t>
      </w:r>
    </w:p>
    <w:p w14:paraId="47EFAECE" w14:textId="295A57E6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Воспитатель:    Гуржапова Н.В.</w:t>
      </w:r>
    </w:p>
    <w:p w14:paraId="5111E5AF" w14:textId="77777777" w:rsidR="00B475D6" w:rsidRPr="00B475D6" w:rsidRDefault="00B475D6" w:rsidP="00B475D6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</w:t>
      </w:r>
    </w:p>
    <w:p w14:paraId="36A5440A" w14:textId="77777777" w:rsidR="00B475D6" w:rsidRPr="00B475D6" w:rsidRDefault="00B475D6" w:rsidP="00B475D6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B475D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</w:t>
      </w:r>
    </w:p>
    <w:p w14:paraId="669FCDA6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2732145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C5607C8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4173A47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E1110A4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49108F71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886340A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D0159AC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DDF1741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03675E43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2E30563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C465803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11EA00B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30A0A3F" w14:textId="77777777" w:rsidR="00B475D6" w:rsidRDefault="00B475D6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7D7F040" w14:textId="5337D280" w:rsidR="005A3798" w:rsidRDefault="005A3798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0" w:name="_Hlk190204647"/>
      <w:r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Конспект занятия по ФЭМП в подготовительной группе с использованием ТРИЗ-технологии</w:t>
      </w:r>
    </w:p>
    <w:p w14:paraId="2F88BD9E" w14:textId="4E9DE67D" w:rsidR="00C0639E" w:rsidRDefault="00C0639E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                            «Мы юные Защитники Отечества»</w:t>
      </w:r>
    </w:p>
    <w:bookmarkEnd w:id="0"/>
    <w:p w14:paraId="49FDB4E9" w14:textId="77777777" w:rsidR="00C0639E" w:rsidRDefault="00C0639E" w:rsidP="00C063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807BB2D" w14:textId="10B55704" w:rsidR="00A87C02" w:rsidRPr="00A87C02" w:rsidRDefault="00A87C02" w:rsidP="00B50EF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Цель: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="002D79F6" w:rsidRPr="002D79F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Совершенствование мыслительных операций на основе полученных знаний, представлений и умений</w:t>
      </w:r>
      <w:r w:rsidR="002D79F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2D79F6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Ф</w:t>
      </w:r>
      <w:r w:rsidRPr="002D79F6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ормирование и закрепление элементарных математических представлений</w:t>
      </w:r>
    </w:p>
    <w:p w14:paraId="5BA494F9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Образовательные задачи:</w:t>
      </w:r>
    </w:p>
    <w:p w14:paraId="53F3F663" w14:textId="44A26DF4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закреплять умения различать геометрические фигуры по форме, цвету, величине; считать в прямом и обратном порядке в пределах 10;</w:t>
      </w:r>
    </w:p>
    <w:p w14:paraId="51401D50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формировать умения находить в числовом ряду число и соседние с ним числа;</w:t>
      </w:r>
    </w:p>
    <w:p w14:paraId="25E39F11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закреплять умение детей ориентироваться в пространстве, различать правую и левую стороны, употреблять слова и предлоги (справа, слева, впереди, позади; над, под, между);</w:t>
      </w:r>
    </w:p>
    <w:p w14:paraId="285A04E7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упражняться в умение правильно строить вопрос;</w:t>
      </w:r>
    </w:p>
    <w:p w14:paraId="207ACE76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активизировать словарь по теме.</w:t>
      </w:r>
    </w:p>
    <w:p w14:paraId="224F55B8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Развивающие задачи:</w:t>
      </w:r>
    </w:p>
    <w:p w14:paraId="589826F2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развивать логическое и образное мышление, внимание, память, умение воспринимать задание на слух, считать в уме, диалогическую форму речи, мелкую моторику;</w:t>
      </w:r>
    </w:p>
    <w:p w14:paraId="601AE71B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развивать сообразительность и быстроту реакции.</w:t>
      </w:r>
    </w:p>
    <w:p w14:paraId="0320E4CF" w14:textId="77777777" w:rsid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Воспитательные задачи:</w:t>
      </w:r>
    </w:p>
    <w:p w14:paraId="14056DDA" w14:textId="54D609EE" w:rsidR="007E2C57" w:rsidRPr="007E2C57" w:rsidRDefault="007E2C57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 </w:t>
      </w:r>
      <w:r w:rsidRPr="007E2C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воспитывать чувство любви к Родине, желание её защищать.</w:t>
      </w:r>
    </w:p>
    <w:p w14:paraId="1FF67F31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воспитывать интерес к математике, чувство радости от совместных действий, успешно выполненных заданий.</w:t>
      </w:r>
    </w:p>
    <w:p w14:paraId="4E7A31CD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Оздоровительные задачи:</w:t>
      </w:r>
    </w:p>
    <w:p w14:paraId="40D55C64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Приобщать к здоровому образу жизни.</w:t>
      </w:r>
    </w:p>
    <w:p w14:paraId="544636C7" w14:textId="743E2C96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Словарная работа: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="007E2C5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Отечество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медальон.</w:t>
      </w:r>
    </w:p>
    <w:p w14:paraId="24B050F4" w14:textId="723802DC" w:rsidR="00A87C02" w:rsidRPr="00A87C02" w:rsidRDefault="00A87C02" w:rsidP="00A87C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Материалы и оборудование: 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разрезные картинки; корзина с мячами (на каждом мяче цифры от 1 до 6); карточки-задания; медальоны с буквами П, О, Б, Е, Д, А; </w:t>
      </w:r>
      <w:r w:rsidR="00727C5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наборы геометрических фигур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; </w:t>
      </w:r>
      <w:r w:rsidR="00727C5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счетные 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палочки; комплект цифр от 0 до 10; кубик с цифрами; мячи; сундук с конфетами, цифры 5, 4, 3, 2 по количеству детей.</w:t>
      </w:r>
    </w:p>
    <w:p w14:paraId="1B1E6042" w14:textId="67F5C30F" w:rsidR="00A87C02" w:rsidRPr="00A87C02" w:rsidRDefault="00A87C02" w:rsidP="00A87C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7E2C5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="007E2C57" w:rsidRPr="007E2C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беседы с детьми о Российской армии, рассматривание иллюстраций, чтение художественной литературы</w:t>
      </w:r>
      <w:r w:rsidR="007E2C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решение 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математических задач,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игры </w:t>
      </w:r>
      <w:r w:rsidR="004E75D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с геометрическими фигур</w:t>
      </w:r>
      <w:r w:rsidR="007E2C5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</w:t>
      </w:r>
      <w:r w:rsidR="004E75D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ми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, с </w:t>
      </w:r>
      <w:r w:rsidR="00727C5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счетными 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палочками, игры на ориентировку в пространстве, во времени.</w:t>
      </w:r>
    </w:p>
    <w:p w14:paraId="44F732D5" w14:textId="3B27D73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Ход занятия</w:t>
      </w:r>
    </w:p>
    <w:p w14:paraId="5A65E7CC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Организация детей. (Дети стоят в кругу)</w:t>
      </w:r>
    </w:p>
    <w:p w14:paraId="127A75D2" w14:textId="578D5C1B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посмотрите, к нам пришли гости. Давайте поздороваемся и подарим хорошее настроение (дети с ладошки сдувают хорошее настроение гостям).</w:t>
      </w:r>
    </w:p>
    <w:p w14:paraId="7F06C4AA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давайте встанем в круг, возьмемся за руки и улыбнемся друг другу.</w:t>
      </w:r>
    </w:p>
    <w:p w14:paraId="41B3A39F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</w:p>
    <w:p w14:paraId="2398D9F7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круг широкий, вижу я,</w:t>
      </w:r>
    </w:p>
    <w:p w14:paraId="39EE8BFB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Встали все мои друзья.</w:t>
      </w:r>
    </w:p>
    <w:p w14:paraId="0F7CFF51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Мы сейчас пойдем направо,</w:t>
      </w:r>
    </w:p>
    <w:p w14:paraId="495B85D1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теперь пойдем налево,</w:t>
      </w:r>
    </w:p>
    <w:p w14:paraId="57297007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центре круга соберемся,</w:t>
      </w:r>
    </w:p>
    <w:p w14:paraId="6BBB92DC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на место все вернемся.</w:t>
      </w:r>
    </w:p>
    <w:p w14:paraId="15FDE55B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Улыбнемся, подмигнем</w:t>
      </w:r>
    </w:p>
    <w:p w14:paraId="48548908" w14:textId="77777777" w:rsidR="00A87C02" w:rsidRPr="00A87C02" w:rsidRDefault="00A87C02" w:rsidP="00A87C0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занятие начнем.</w:t>
      </w:r>
    </w:p>
    <w:p w14:paraId="6281111B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Группа разделена на зоны: столы. На каждом столе цифры от 1 до 6 и задания.</w:t>
      </w:r>
    </w:p>
    <w:p w14:paraId="0C7A36D7" w14:textId="534B9982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столе лежат разрезные картинки.</w:t>
      </w:r>
    </w:p>
    <w:p w14:paraId="47969D83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Ребята, как вы думаете, что это за картинки? Как мы можем узнать, кто на них изображен?</w:t>
      </w:r>
    </w:p>
    <w:p w14:paraId="78258866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собирают разрезные картинки.</w:t>
      </w:r>
    </w:p>
    <w:p w14:paraId="52EE9AC7" w14:textId="74F8FB58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Ребята, посмотрите, кто у нас получился? (</w:t>
      </w:r>
      <w:r w:rsidR="004E75D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Военные</w:t>
      </w:r>
      <w:r w:rsidR="006338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пограничник, моряк, летчик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)</w:t>
      </w:r>
    </w:p>
    <w:p w14:paraId="19679D0D" w14:textId="44F21C8D" w:rsidR="004E75D4" w:rsidRDefault="004E75D4" w:rsidP="004E75D4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Theme="majorEastAsia"/>
          <w:b/>
          <w:bCs/>
          <w:color w:val="000000"/>
        </w:rPr>
      </w:pPr>
      <w:r>
        <w:rPr>
          <w:rStyle w:val="c3"/>
          <w:rFonts w:eastAsiaTheme="majorEastAsia"/>
          <w:b/>
          <w:bCs/>
          <w:color w:val="000000"/>
        </w:rPr>
        <w:t xml:space="preserve">Кто помнит, какой скоро будет праздник? Правильно, </w:t>
      </w:r>
      <w:r w:rsidRPr="00E07FDB">
        <w:rPr>
          <w:rStyle w:val="c3"/>
          <w:rFonts w:eastAsiaTheme="majorEastAsia"/>
          <w:b/>
          <w:bCs/>
          <w:color w:val="000000"/>
        </w:rPr>
        <w:t xml:space="preserve">скоро будет праздник пап. </w:t>
      </w:r>
      <w:r>
        <w:rPr>
          <w:rStyle w:val="c3"/>
          <w:rFonts w:eastAsiaTheme="majorEastAsia"/>
          <w:b/>
          <w:bCs/>
          <w:color w:val="000000"/>
        </w:rPr>
        <w:t>Давайте вспомним</w:t>
      </w:r>
      <w:r w:rsidRPr="00E07FDB">
        <w:rPr>
          <w:rStyle w:val="c3"/>
          <w:rFonts w:eastAsiaTheme="majorEastAsia"/>
          <w:b/>
          <w:bCs/>
          <w:color w:val="000000"/>
        </w:rPr>
        <w:t>, что это за праздник?»</w:t>
      </w:r>
      <w:r>
        <w:rPr>
          <w:rStyle w:val="c3"/>
          <w:rFonts w:eastAsiaTheme="majorEastAsia"/>
          <w:b/>
          <w:bCs/>
          <w:color w:val="000000"/>
        </w:rPr>
        <w:t xml:space="preserve"> </w:t>
      </w:r>
    </w:p>
    <w:p w14:paraId="5D049DD8" w14:textId="7E50C0D4" w:rsidR="004E75D4" w:rsidRDefault="004E75D4" w:rsidP="004E75D4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E75D4">
        <w:rPr>
          <w:color w:val="000000"/>
          <w:shd w:val="clear" w:color="auto" w:fill="FFFFFF"/>
        </w:rPr>
        <w:t>Каждый год 23 февраля в России отмечают </w:t>
      </w:r>
      <w:hyperlink r:id="rId6" w:history="1">
        <w:r w:rsidRPr="004E75D4">
          <w:rPr>
            <w:rStyle w:val="ae"/>
            <w:rFonts w:eastAsiaTheme="majorEastAsia"/>
            <w:color w:val="auto"/>
            <w:u w:val="none"/>
            <w:shd w:val="clear" w:color="auto" w:fill="FFFFFF"/>
          </w:rPr>
          <w:t>День защитника Отечества</w:t>
        </w:r>
      </w:hyperlink>
      <w:r w:rsidRPr="004E75D4">
        <w:rPr>
          <w:shd w:val="clear" w:color="auto" w:fill="FFFFFF"/>
        </w:rPr>
        <w:t>.</w:t>
      </w:r>
    </w:p>
    <w:p w14:paraId="12D8E8BC" w14:textId="17078639" w:rsidR="004E75D4" w:rsidRDefault="004E75D4" w:rsidP="004E75D4">
      <w:pPr>
        <w:pStyle w:val="ac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rStyle w:val="ad"/>
          <w:rFonts w:eastAsiaTheme="majorEastAsia"/>
          <w:color w:val="333333"/>
        </w:rPr>
        <w:t xml:space="preserve">      -</w:t>
      </w:r>
      <w:r>
        <w:rPr>
          <w:color w:val="333333"/>
        </w:rPr>
        <w:t> Кто такие защитники Отечества? (кто защищает нашу Родину, оберегает, предупреждает об опасности). Защитники бывают не только на суше и на море, но и в воздухе.</w:t>
      </w:r>
    </w:p>
    <w:p w14:paraId="79A96156" w14:textId="06F6307B" w:rsidR="004E75D4" w:rsidRDefault="004E75D4" w:rsidP="004E75D4">
      <w:pPr>
        <w:pStyle w:val="ac"/>
        <w:shd w:val="clear" w:color="auto" w:fill="FFFFFF"/>
        <w:spacing w:before="0" w:beforeAutospacing="0" w:after="150" w:afterAutospacing="0"/>
        <w:ind w:firstLine="709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hd w:val="clear" w:color="auto" w:fill="FFFFFF"/>
        </w:rPr>
        <w:t xml:space="preserve">Как Вы думаете, каким должен быть защитник Отечества? (смелым, сильным, отважным, бесстрашным, мужественным, умным, выносливым, спортивным, </w:t>
      </w:r>
      <w:r w:rsidR="00DA354A">
        <w:rPr>
          <w:color w:val="333333"/>
          <w:shd w:val="clear" w:color="auto" w:fill="FFFFFF"/>
        </w:rPr>
        <w:t>здоровым…</w:t>
      </w:r>
      <w:r>
        <w:rPr>
          <w:color w:val="333333"/>
          <w:shd w:val="clear" w:color="auto" w:fill="FFFFFF"/>
        </w:rPr>
        <w:t>)</w:t>
      </w:r>
    </w:p>
    <w:p w14:paraId="0B8D997B" w14:textId="32321EB3" w:rsidR="004E75D4" w:rsidRPr="00E07FDB" w:rsidRDefault="004E75D4" w:rsidP="004E75D4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7FDB">
        <w:rPr>
          <w:rStyle w:val="c0"/>
          <w:rFonts w:eastAsiaTheme="majorEastAsia"/>
          <w:color w:val="000000"/>
        </w:rPr>
        <w:t>Ребята, мы живем с вами в стране, которая называется</w:t>
      </w:r>
      <w:r w:rsidR="008C7EE3">
        <w:rPr>
          <w:rStyle w:val="c0"/>
          <w:rFonts w:eastAsiaTheme="majorEastAsia"/>
          <w:color w:val="000000"/>
        </w:rPr>
        <w:t xml:space="preserve">? </w:t>
      </w:r>
      <w:r w:rsidRPr="00E07FDB">
        <w:rPr>
          <w:rStyle w:val="c0"/>
          <w:rFonts w:eastAsiaTheme="majorEastAsia"/>
          <w:color w:val="000000"/>
        </w:rPr>
        <w:t xml:space="preserve"> Россия</w:t>
      </w:r>
      <w:r w:rsidR="008C7EE3">
        <w:rPr>
          <w:rStyle w:val="c0"/>
          <w:rFonts w:eastAsiaTheme="majorEastAsia"/>
          <w:color w:val="000000"/>
        </w:rPr>
        <w:t>. Верно,</w:t>
      </w:r>
      <w:r w:rsidRPr="00E07FDB">
        <w:rPr>
          <w:rStyle w:val="c0"/>
          <w:rFonts w:eastAsiaTheme="majorEastAsia"/>
          <w:color w:val="000000"/>
        </w:rPr>
        <w:t xml:space="preserve"> это наше Отечеств</w:t>
      </w:r>
      <w:r>
        <w:rPr>
          <w:rStyle w:val="c0"/>
          <w:rFonts w:eastAsiaTheme="majorEastAsia"/>
          <w:color w:val="000000"/>
        </w:rPr>
        <w:t>о</w:t>
      </w:r>
      <w:r w:rsidRPr="00E07FDB">
        <w:rPr>
          <w:rStyle w:val="c0"/>
          <w:rFonts w:eastAsiaTheme="majorEastAsia"/>
          <w:color w:val="000000"/>
        </w:rPr>
        <w:t>. На нашей планете очень много разных стран, и не все страны живут дружно. Поэтому у каждой страны есть своя армия, свои защитники.</w:t>
      </w:r>
    </w:p>
    <w:p w14:paraId="5245BFC6" w14:textId="77777777" w:rsidR="004E75D4" w:rsidRPr="00E07FDB" w:rsidRDefault="004E75D4" w:rsidP="004E75D4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7FDB">
        <w:rPr>
          <w:rStyle w:val="c0"/>
          <w:rFonts w:eastAsiaTheme="majorEastAsia"/>
          <w:color w:val="000000"/>
        </w:rPr>
        <w:t>В России тоже есть армия, и она не раз защищала свой народ от захватчиков.</w:t>
      </w:r>
    </w:p>
    <w:p w14:paraId="58DB02B1" w14:textId="32A77182" w:rsidR="004E75D4" w:rsidRDefault="004E75D4" w:rsidP="004E75D4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color w:val="000000"/>
        </w:rPr>
      </w:pPr>
      <w:r w:rsidRPr="00E07FDB">
        <w:rPr>
          <w:rStyle w:val="c0"/>
          <w:rFonts w:eastAsiaTheme="majorEastAsia"/>
          <w:color w:val="000000"/>
        </w:rPr>
        <w:t>В армии служат мужчины</w:t>
      </w:r>
      <w:r w:rsidR="008C7EE3">
        <w:rPr>
          <w:rStyle w:val="c0"/>
          <w:rFonts w:eastAsiaTheme="majorEastAsia"/>
          <w:color w:val="000000"/>
        </w:rPr>
        <w:t xml:space="preserve"> и женщины</w:t>
      </w:r>
      <w:r w:rsidRPr="00E07FDB">
        <w:rPr>
          <w:rStyle w:val="c0"/>
          <w:rFonts w:eastAsiaTheme="majorEastAsia"/>
          <w:color w:val="000000"/>
        </w:rPr>
        <w:t xml:space="preserve"> разных военных професси</w:t>
      </w:r>
      <w:r w:rsidR="008C7EE3">
        <w:rPr>
          <w:rStyle w:val="c0"/>
          <w:rFonts w:eastAsiaTheme="majorEastAsia"/>
          <w:color w:val="000000"/>
        </w:rPr>
        <w:t>й</w:t>
      </w:r>
      <w:r w:rsidRPr="00E07FDB">
        <w:rPr>
          <w:rStyle w:val="c0"/>
          <w:rFonts w:eastAsiaTheme="majorEastAsia"/>
          <w:color w:val="000000"/>
        </w:rPr>
        <w:t xml:space="preserve"> – все они защитники Отечества.</w:t>
      </w:r>
    </w:p>
    <w:p w14:paraId="43F4D84A" w14:textId="4F9321A7" w:rsidR="0063382C" w:rsidRPr="0063382C" w:rsidRDefault="0063382C" w:rsidP="006338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3382C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Давайте представим, что мы с вами солдаты и офицеры</w:t>
      </w:r>
      <w:r w:rsidR="00981C6D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только м</w:t>
      </w:r>
      <w:r w:rsidRPr="0063382C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ужественные, храбрые, смелые, отважные, любящие свою Родину</w:t>
      </w:r>
      <w:r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но и внимательные и умные.</w:t>
      </w:r>
    </w:p>
    <w:p w14:paraId="7BD83C5D" w14:textId="71569CD3" w:rsidR="00A87C02" w:rsidRPr="00981C6D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Тут внизу, что-то написано. </w:t>
      </w:r>
      <w:r w:rsidR="0099051C"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Здесь написано, что наши Защитники отправили нам 2 посылки. 1 мы сможем найти, отгадав загадку, а вторую мы можем получить, открыв первую, и пройдя все испытания, которые они нам прислали.</w:t>
      </w: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74AF9A7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Эта печь не для готовки</w:t>
      </w:r>
    </w:p>
    <w:p w14:paraId="3258360A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Ни для борщей, ни для перловки!</w:t>
      </w:r>
    </w:p>
    <w:p w14:paraId="7D1DE436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 здесь мечтают в кресле сидя</w:t>
      </w:r>
    </w:p>
    <w:p w14:paraId="7EC8EFDD" w14:textId="12A57EB6" w:rsidR="00981C6D" w:rsidRPr="00981C6D" w:rsidRDefault="00981C6D" w:rsidP="00981C6D">
      <w:pPr>
        <w:shd w:val="clear" w:color="auto" w:fill="FFFFFF"/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 жар огня прекрасно виден! (Камин)</w:t>
      </w:r>
    </w:p>
    <w:p w14:paraId="3D07CB35" w14:textId="60956FD9" w:rsidR="00981C6D" w:rsidRPr="00981C6D" w:rsidRDefault="00981C6D" w:rsidP="00981C6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В коробке лежат пилотки и карточки с заданиями. </w:t>
      </w:r>
    </w:p>
    <w:p w14:paraId="02E7AF74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Чтоб узнать наше первое задание, нужно взять мячик с номером, затем этот номер найти на столе, на котором лежит наше задание и необходимый материал для его выполнения. За каждое </w:t>
      </w: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lastRenderedPageBreak/>
        <w:t>выполненное испытание вы получаете медальон с буквой. Если вы все задания выполните правильно, в конце из этих букв получится слово.</w:t>
      </w:r>
    </w:p>
    <w:p w14:paraId="6374F16A" w14:textId="4C5A1F10" w:rsidR="00981C6D" w:rsidRPr="00981C6D" w:rsidRDefault="00981C6D" w:rsidP="00981C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Мячики лежат в лукошке,</w:t>
      </w:r>
    </w:p>
    <w:p w14:paraId="185E6692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А лукошко у окошка.</w:t>
      </w:r>
    </w:p>
    <w:p w14:paraId="7891BA90" w14:textId="77777777" w:rsidR="00981C6D" w:rsidRPr="00981C6D" w:rsidRDefault="00981C6D" w:rsidP="00981C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981C6D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- Кто видит, где наши мячики?</w:t>
      </w:r>
    </w:p>
    <w:p w14:paraId="09AF2A1D" w14:textId="77777777" w:rsidR="00981C6D" w:rsidRPr="00A87C02" w:rsidRDefault="00981C6D" w:rsidP="00981C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находят корзину с мячами у окна.</w:t>
      </w:r>
    </w:p>
    <w:p w14:paraId="3190AEF3" w14:textId="101E24FB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Чтобы справиться со всеми трудностями, вам поможет ваша сообразительность, смелость, внимательность и наблюдательность. Но самое главное, получить </w:t>
      </w:r>
      <w:r w:rsid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посылку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мы сможем только в том случае, если справимся со всеми заданиями. Ну, что, не передумали? Вы готовы? Тогда начнём!</w:t>
      </w:r>
    </w:p>
    <w:p w14:paraId="0EBFE3B3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1" w:name="_Hlk190034118"/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Один из детей, выбранный считалкой, достает мяч из корзины, на нем число «1».</w:t>
      </w:r>
    </w:p>
    <w:p w14:paraId="728EF2A3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Посмотрите, какая цифра здесь написана? Где стол с этой цифрой – на нем наше первое испытание?</w:t>
      </w:r>
    </w:p>
    <w:p w14:paraId="70FF594A" w14:textId="409D1336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Для начала, </w:t>
      </w:r>
      <w:r w:rsidR="00981C6D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нам предлагают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математическую разминку.</w:t>
      </w:r>
    </w:p>
    <w:p w14:paraId="0F115250" w14:textId="001088A9" w:rsidR="00A87C02" w:rsidRPr="00A87C02" w:rsidRDefault="005777CC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 </w:t>
      </w:r>
      <w:r w:rsidR="00A87C02"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Математическая разминка.</w:t>
      </w:r>
    </w:p>
    <w:p w14:paraId="268F863B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Сколько ушей у двух собак? (4)</w:t>
      </w:r>
    </w:p>
    <w:p w14:paraId="6B1D3DA1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Сколько дней в неделе? (7)</w:t>
      </w:r>
    </w:p>
    <w:p w14:paraId="5BD22C2B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Сколько глаз у светофора? (3)</w:t>
      </w:r>
    </w:p>
    <w:p w14:paraId="28F55001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4. Сколько пальцев на одной руке? (5)</w:t>
      </w:r>
    </w:p>
    <w:p w14:paraId="660AFCCB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5. Сколько солнышек на небе? (1)</w:t>
      </w:r>
    </w:p>
    <w:p w14:paraId="4E90EE0F" w14:textId="5CF4EC2A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6. Сколько </w:t>
      </w:r>
      <w:r w:rsidR="00175FE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лап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у двух котов? (8)</w:t>
      </w:r>
    </w:p>
    <w:p w14:paraId="29098806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7. Сколько пальцев на двух руках? (10)</w:t>
      </w:r>
    </w:p>
    <w:p w14:paraId="6DB40819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8. Сколько в неделе выходных дней? (2)</w:t>
      </w:r>
    </w:p>
    <w:p w14:paraId="2EA79095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9. Сколько солнышек на небе ночью? (0)</w:t>
      </w:r>
    </w:p>
    <w:p w14:paraId="6D627460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10. Какое число больше 8, но меньше 10?</w:t>
      </w:r>
    </w:p>
    <w:p w14:paraId="75177551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После выполнения задания дети получают первый медальон.</w:t>
      </w:r>
    </w:p>
    <w:p w14:paraId="1FFC9ABD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Молодцы! Мы добыли первую подсказку – медальон, вперед за следующей! А этот медальон поставим на доску.</w:t>
      </w:r>
    </w:p>
    <w:p w14:paraId="38C9174F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2" w:name="_Hlk190034281"/>
      <w:bookmarkEnd w:id="1"/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Ребенок достает мяч с числом «2» и находит соответствующий стол с этой цифрой.</w:t>
      </w:r>
    </w:p>
    <w:p w14:paraId="158FF297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Назови, какая это цифра?</w:t>
      </w:r>
    </w:p>
    <w:p w14:paraId="4E5A49DF" w14:textId="33A011A0" w:rsid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="006D351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Приступаем к 2 испытанию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Какие геометрические фигуры вы видите, назовите?</w:t>
      </w:r>
    </w:p>
    <w:p w14:paraId="78D0C0A2" w14:textId="710A61F1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А теперь, посмотрите, в каком беспорядке перед нами лежат геометрические фигуры. На столе лежат разные геометрические фигуры.</w:t>
      </w:r>
    </w:p>
    <w:p w14:paraId="7B7AF1C5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lastRenderedPageBreak/>
        <w:t>- Нужно разобрать эти фигуры, но не просто, а по группам. По каким признакам можно разделить фигуры? (по форме, по цветам, по величине)</w:t>
      </w:r>
    </w:p>
    <w:p w14:paraId="369A1A90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делятся на три команды, рассчитавшись на три. Каждая команда вытягивает карточку, по какому признаку они будут собирать. За столом составляет свою группу из геометрических фигур.</w:t>
      </w:r>
    </w:p>
    <w:p w14:paraId="595D72A7" w14:textId="77777777" w:rsidR="00D055CA" w:rsidRDefault="00A87C02" w:rsidP="005777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Молодцы ребята, навели порядок, назвали все геометрические фигур</w:t>
      </w:r>
      <w:r w:rsidR="00D055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ы. За это вы получаете следующий медальон. </w:t>
      </w:r>
    </w:p>
    <w:p w14:paraId="1C8C0164" w14:textId="17483C37" w:rsidR="005F2F58" w:rsidRPr="00A87C02" w:rsidRDefault="005F2F58" w:rsidP="005F2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Берут следующий мяч под цифрой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A2CFEA2" w14:textId="6E691BB1" w:rsidR="005777CC" w:rsidRPr="005777CC" w:rsidRDefault="005F2F58" w:rsidP="005777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 </w:t>
      </w:r>
      <w:r w:rsidR="00D055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следующее задание для </w:t>
      </w:r>
      <w:bookmarkStart w:id="3" w:name="_Hlk189600953"/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солдат «</w:t>
      </w:r>
      <w:r w:rsidR="005777CC" w:rsidRPr="00577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Собери военн</w:t>
      </w:r>
      <w:r w:rsidR="008C7E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ую технику</w:t>
      </w:r>
      <w:r w:rsidR="005777CC" w:rsidRPr="00577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из фигур»  </w:t>
      </w:r>
      <w:bookmarkEnd w:id="3"/>
    </w:p>
    <w:p w14:paraId="2B3198F8" w14:textId="3556D236" w:rsidR="005777CC" w:rsidRPr="005777CC" w:rsidRDefault="00DA354A" w:rsidP="00577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Перед вами лежат схемы танка,</w:t>
      </w:r>
      <w:r w:rsidR="008C7E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ракеты и корабля, </w:t>
      </w:r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которые у вас должны получиться. </w:t>
      </w:r>
      <w:r w:rsidR="008C7E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Технику </w:t>
      </w:r>
      <w:r w:rsidR="005777CC"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будем выкладывать из геометрических фигур.   Внимательно смотрим на схему и начинаем работать.</w:t>
      </w:r>
    </w:p>
    <w:p w14:paraId="28C62F59" w14:textId="12F67804" w:rsidR="005777CC" w:rsidRPr="005777CC" w:rsidRDefault="005777CC" w:rsidP="00577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77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Молодцы у всех правильно! Вы настоящие военные строители.</w:t>
      </w:r>
    </w:p>
    <w:p w14:paraId="1B419F0D" w14:textId="671CA0D5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="005777C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За это задание, вы получ</w:t>
      </w:r>
      <w:r w:rsidR="00D055C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ае</w:t>
      </w:r>
      <w:r w:rsidR="005777C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те медальон. Но, ч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тобы получить </w:t>
      </w:r>
      <w:r w:rsidR="00D055C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его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, нам </w:t>
      </w:r>
      <w:r w:rsidR="003371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нужно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отгадать, как</w:t>
      </w:r>
      <w:r w:rsidR="003371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ая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геометрическ</w:t>
      </w:r>
      <w:r w:rsidR="003371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ая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фигур</w:t>
      </w:r>
      <w:r w:rsidR="003371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загада</w:t>
      </w:r>
      <w:r w:rsidR="0033712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на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Есть правило, которое звучит так: вам необходимо задавать такие вопросы, на которые я могу ответить только «Да» или «НЕТ»</w:t>
      </w:r>
    </w:p>
    <w:p w14:paraId="3F7F806D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Дидактическая игра: «Да-нет»</w:t>
      </w:r>
    </w:p>
    <w:p w14:paraId="196EB31C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 загадывает геометрическую фигуру. Дети спрашивают:</w:t>
      </w:r>
    </w:p>
    <w:p w14:paraId="46DA0706" w14:textId="5A398DAE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Она желтая (синяя, красная</w:t>
      </w:r>
      <w:r w:rsidR="002976D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)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354C4074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У нее есть углы? (Да)</w:t>
      </w:r>
    </w:p>
    <w:p w14:paraId="495182B9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У нее 3 угла? (4 угла)</w:t>
      </w:r>
    </w:p>
    <w:p w14:paraId="5710D237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Она маленькая? (Нет)</w:t>
      </w:r>
    </w:p>
    <w:p w14:paraId="3B5D6E1C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Она толстая? (Нет)</w:t>
      </w:r>
    </w:p>
    <w:p w14:paraId="0A55F1C1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Медальон ставим на доску.</w:t>
      </w:r>
    </w:p>
    <w:p w14:paraId="4686D8CD" w14:textId="77777777" w:rsidR="00DA354A" w:rsidRDefault="00DA354A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99F87E1" w14:textId="11DFE5D9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4" w:name="_Hlk190034906"/>
      <w:bookmarkEnd w:id="2"/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Берут следующий мяч под цифрой </w:t>
      </w:r>
      <w:r w:rsidR="005F2F58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8B00A99" w14:textId="7B47EC0A" w:rsidR="004229D0" w:rsidRDefault="004229D0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4. </w:t>
      </w:r>
      <w:r w:rsidRPr="005777CC">
        <w:rPr>
          <w:b/>
          <w:bCs/>
          <w:i/>
          <w:iCs/>
          <w:color w:val="111111"/>
        </w:rPr>
        <w:t>Игровое задание со </w:t>
      </w:r>
      <w:r w:rsidRPr="005777CC">
        <w:rPr>
          <w:rStyle w:val="ad"/>
          <w:rFonts w:eastAsiaTheme="majorEastAsia"/>
          <w:i/>
          <w:iCs/>
          <w:color w:val="111111"/>
          <w:bdr w:val="none" w:sz="0" w:space="0" w:color="auto" w:frame="1"/>
        </w:rPr>
        <w:t>счетными палочками</w:t>
      </w:r>
    </w:p>
    <w:p w14:paraId="182C8294" w14:textId="41085BA1" w:rsid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Ребята! Сейчас мы отправ</w:t>
      </w:r>
      <w:r w:rsidR="006B6F2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ляемся на испытание 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палоч</w:t>
      </w:r>
      <w:r w:rsidR="006B6F2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ками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921610F" w14:textId="77777777" w:rsidR="00175FEB" w:rsidRPr="00175FEB" w:rsidRDefault="00175FEB" w:rsidP="00175FEB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175FEB">
        <w:rPr>
          <w:color w:val="111111"/>
          <w:u w:val="single"/>
          <w:bdr w:val="none" w:sz="0" w:space="0" w:color="auto" w:frame="1"/>
        </w:rPr>
        <w:t>Загадка</w:t>
      </w:r>
      <w:r w:rsidRPr="00175FEB">
        <w:rPr>
          <w:color w:val="111111"/>
        </w:rPr>
        <w:t>:</w:t>
      </w:r>
    </w:p>
    <w:p w14:paraId="30952B21" w14:textId="77777777" w:rsidR="00175FEB" w:rsidRPr="00175FEB" w:rsidRDefault="00175FEB" w:rsidP="00175FEB">
      <w:pPr>
        <w:pStyle w:val="ac"/>
        <w:shd w:val="clear" w:color="auto" w:fill="FFFFFF"/>
        <w:spacing w:before="225" w:beforeAutospacing="0" w:after="225" w:afterAutospacing="0"/>
        <w:ind w:firstLine="357"/>
        <w:jc w:val="both"/>
        <w:rPr>
          <w:color w:val="111111"/>
        </w:rPr>
      </w:pPr>
      <w:r w:rsidRPr="00175FEB">
        <w:rPr>
          <w:color w:val="111111"/>
        </w:rPr>
        <w:t>Не овал я и не круг</w:t>
      </w:r>
    </w:p>
    <w:p w14:paraId="65A4710B" w14:textId="77777777" w:rsidR="00175FEB" w:rsidRPr="00175FEB" w:rsidRDefault="00175FEB" w:rsidP="00175FEB">
      <w:pPr>
        <w:pStyle w:val="ac"/>
        <w:shd w:val="clear" w:color="auto" w:fill="FFFFFF"/>
        <w:spacing w:before="225" w:beforeAutospacing="0" w:after="225" w:afterAutospacing="0"/>
        <w:ind w:firstLine="357"/>
        <w:jc w:val="both"/>
        <w:rPr>
          <w:color w:val="111111"/>
        </w:rPr>
      </w:pPr>
      <w:r w:rsidRPr="00175FEB">
        <w:rPr>
          <w:color w:val="111111"/>
        </w:rPr>
        <w:t>Треугольнику я друг</w:t>
      </w:r>
    </w:p>
    <w:p w14:paraId="7091ADF3" w14:textId="77777777" w:rsidR="00175FEB" w:rsidRPr="00175FEB" w:rsidRDefault="00175FEB" w:rsidP="00175FEB">
      <w:pPr>
        <w:pStyle w:val="ac"/>
        <w:shd w:val="clear" w:color="auto" w:fill="FFFFFF"/>
        <w:spacing w:before="225" w:beforeAutospacing="0" w:after="225" w:afterAutospacing="0"/>
        <w:ind w:firstLine="357"/>
        <w:jc w:val="both"/>
        <w:rPr>
          <w:color w:val="111111"/>
        </w:rPr>
      </w:pPr>
      <w:r w:rsidRPr="00175FEB">
        <w:rPr>
          <w:color w:val="111111"/>
        </w:rPr>
        <w:t>Прямоугольнику я брат</w:t>
      </w:r>
    </w:p>
    <w:p w14:paraId="1FCB4641" w14:textId="77777777" w:rsidR="00175FEB" w:rsidRPr="00175FEB" w:rsidRDefault="00175FEB" w:rsidP="00175FEB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175FEB">
        <w:rPr>
          <w:color w:val="111111"/>
        </w:rPr>
        <w:t>Ведь зовут меня… </w:t>
      </w:r>
      <w:r w:rsidRPr="00175FEB">
        <w:rPr>
          <w:i/>
          <w:iCs/>
          <w:color w:val="111111"/>
          <w:bdr w:val="none" w:sz="0" w:space="0" w:color="auto" w:frame="1"/>
        </w:rPr>
        <w:t>(квадрат)</w:t>
      </w:r>
    </w:p>
    <w:p w14:paraId="0D30A568" w14:textId="0F416F98" w:rsidR="00175FEB" w:rsidRPr="00175FEB" w:rsidRDefault="00175FEB" w:rsidP="004229D0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 xml:space="preserve"> - </w:t>
      </w:r>
      <w:r w:rsidRPr="00175FEB">
        <w:rPr>
          <w:color w:val="111111"/>
        </w:rPr>
        <w:t>Хорошо, ребята! А вы знаете, что фигуры можно не только нарисовать и начертить в тетради, но еще их можно выложить из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>счетных палочек</w:t>
      </w:r>
      <w:r w:rsidRPr="00175FEB">
        <w:rPr>
          <w:color w:val="111111"/>
        </w:rPr>
        <w:t>.</w:t>
      </w:r>
      <w:r w:rsidR="004229D0">
        <w:rPr>
          <w:color w:val="111111"/>
        </w:rPr>
        <w:t xml:space="preserve"> </w:t>
      </w:r>
      <w:r w:rsidRPr="00175FEB">
        <w:rPr>
          <w:color w:val="111111"/>
        </w:rPr>
        <w:t>Давайте попробуем?</w:t>
      </w:r>
    </w:p>
    <w:p w14:paraId="54CA9F39" w14:textId="77777777" w:rsidR="004229D0" w:rsidRDefault="004229D0" w:rsidP="00175FEB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b/>
          <w:bCs/>
          <w:i/>
          <w:iCs/>
          <w:color w:val="111111"/>
        </w:rPr>
      </w:pPr>
    </w:p>
    <w:p w14:paraId="1E463C82" w14:textId="5C62C91F" w:rsidR="00175FEB" w:rsidRPr="005777CC" w:rsidRDefault="005777CC" w:rsidP="00175FEB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i/>
          <w:iCs/>
          <w:color w:val="111111"/>
        </w:rPr>
      </w:pPr>
      <w:r w:rsidRPr="005777CC">
        <w:rPr>
          <w:b/>
          <w:bCs/>
          <w:i/>
          <w:iCs/>
          <w:color w:val="111111"/>
        </w:rPr>
        <w:lastRenderedPageBreak/>
        <w:t xml:space="preserve"> </w:t>
      </w:r>
      <w:r w:rsidR="00175FEB" w:rsidRPr="005777CC">
        <w:rPr>
          <w:b/>
          <w:bCs/>
          <w:i/>
          <w:iCs/>
          <w:color w:val="111111"/>
        </w:rPr>
        <w:t>Игровое задание со </w:t>
      </w:r>
      <w:r w:rsidR="00175FEB" w:rsidRPr="005777CC">
        <w:rPr>
          <w:rStyle w:val="ad"/>
          <w:rFonts w:eastAsiaTheme="majorEastAsia"/>
          <w:i/>
          <w:iCs/>
          <w:color w:val="111111"/>
          <w:bdr w:val="none" w:sz="0" w:space="0" w:color="auto" w:frame="1"/>
        </w:rPr>
        <w:t>счетными палочками</w:t>
      </w:r>
    </w:p>
    <w:p w14:paraId="078C03C6" w14:textId="77777777" w:rsidR="00175FEB" w:rsidRPr="00175FEB" w:rsidRDefault="00175FEB" w:rsidP="00175FEB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175FEB">
        <w:rPr>
          <w:i/>
          <w:iCs/>
          <w:color w:val="111111"/>
          <w:bdr w:val="none" w:sz="0" w:space="0" w:color="auto" w:frame="1"/>
        </w:rPr>
        <w:t>«Составь треугольник»</w:t>
      </w:r>
    </w:p>
    <w:p w14:paraId="21796D6B" w14:textId="768F4A25" w:rsidR="00175FEB" w:rsidRPr="00175FEB" w:rsidRDefault="00175FEB" w:rsidP="00175FEB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     - </w:t>
      </w:r>
      <w:r w:rsidRPr="00175FEB">
        <w:rPr>
          <w:color w:val="111111"/>
        </w:rPr>
        <w:t xml:space="preserve"> Постройте 3 маленьких треугольника из 9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палочек </w:t>
      </w:r>
      <w:r w:rsidRPr="00175FEB">
        <w:rPr>
          <w:i/>
          <w:iCs/>
          <w:color w:val="111111"/>
          <w:bdr w:val="none" w:sz="0" w:space="0" w:color="auto" w:frame="1"/>
        </w:rPr>
        <w:t>(дети выполняют задание)</w:t>
      </w:r>
    </w:p>
    <w:p w14:paraId="4A6754F9" w14:textId="07447B12" w:rsidR="00175FEB" w:rsidRPr="00175FEB" w:rsidRDefault="00175FEB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  <w:bdr w:val="none" w:sz="0" w:space="0" w:color="auto" w:frame="1"/>
        </w:rPr>
        <w:t>-</w:t>
      </w:r>
      <w:r w:rsidRPr="00175FEB">
        <w:rPr>
          <w:color w:val="111111"/>
        </w:rPr>
        <w:t xml:space="preserve"> Теперь заберите 2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палочки</w:t>
      </w:r>
      <w:r w:rsidRPr="00175FEB">
        <w:rPr>
          <w:color w:val="111111"/>
        </w:rPr>
        <w:t> и попробуйте построить три треугольника из 7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палочек </w:t>
      </w:r>
      <w:r w:rsidRPr="00175FEB">
        <w:rPr>
          <w:i/>
          <w:iCs/>
          <w:color w:val="111111"/>
          <w:bdr w:val="none" w:sz="0" w:space="0" w:color="auto" w:frame="1"/>
        </w:rPr>
        <w:t>(начинать с одной фигуры и к ней пристроить другую)</w:t>
      </w:r>
    </w:p>
    <w:p w14:paraId="7933A9A6" w14:textId="21CD368C" w:rsidR="00175FEB" w:rsidRPr="00175FEB" w:rsidRDefault="00175FEB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175FEB">
        <w:rPr>
          <w:color w:val="111111"/>
          <w:bdr w:val="none" w:sz="0" w:space="0" w:color="auto" w:frame="1"/>
        </w:rPr>
        <w:t xml:space="preserve">- </w:t>
      </w:r>
      <w:r w:rsidRPr="00175FEB">
        <w:rPr>
          <w:color w:val="111111"/>
        </w:rPr>
        <w:t xml:space="preserve"> Фигуру можно построить по-разному, она может занимать различные положения.</w:t>
      </w:r>
    </w:p>
    <w:p w14:paraId="4E00334D" w14:textId="2C1F8561" w:rsidR="00175FEB" w:rsidRPr="00175FEB" w:rsidRDefault="00175FEB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- </w:t>
      </w:r>
      <w:r w:rsidRPr="00175FEB">
        <w:rPr>
          <w:color w:val="111111"/>
        </w:rPr>
        <w:t xml:space="preserve"> Попробуйте теперь забрать ещё 2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палочки</w:t>
      </w:r>
      <w:r w:rsidRPr="00175FEB">
        <w:rPr>
          <w:color w:val="111111"/>
        </w:rPr>
        <w:t>, сколько </w:t>
      </w:r>
      <w:r w:rsidRPr="00175FEB">
        <w:rPr>
          <w:rStyle w:val="ad"/>
          <w:rFonts w:eastAsiaTheme="majorEastAsia"/>
          <w:color w:val="111111"/>
          <w:bdr w:val="none" w:sz="0" w:space="0" w:color="auto" w:frame="1"/>
        </w:rPr>
        <w:t xml:space="preserve">палочек </w:t>
      </w:r>
      <w:r w:rsidR="00A60FD3" w:rsidRPr="00175FEB">
        <w:rPr>
          <w:rStyle w:val="ad"/>
          <w:rFonts w:eastAsiaTheme="majorEastAsia"/>
          <w:color w:val="111111"/>
          <w:bdr w:val="none" w:sz="0" w:space="0" w:color="auto" w:frame="1"/>
        </w:rPr>
        <w:t>осталось</w:t>
      </w:r>
      <w:r w:rsidR="00A60FD3" w:rsidRPr="00175FEB">
        <w:rPr>
          <w:color w:val="111111"/>
        </w:rPr>
        <w:t>?</w:t>
      </w:r>
      <w:r w:rsidR="00A60FD3">
        <w:rPr>
          <w:color w:val="111111"/>
        </w:rPr>
        <w:t xml:space="preserve"> (</w:t>
      </w:r>
      <w:r w:rsidR="00F8221F">
        <w:rPr>
          <w:color w:val="111111"/>
        </w:rPr>
        <w:t>5)</w:t>
      </w:r>
    </w:p>
    <w:p w14:paraId="00839684" w14:textId="1E58CFF7" w:rsidR="00175FEB" w:rsidRPr="00175FEB" w:rsidRDefault="00F8221F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 xml:space="preserve">- </w:t>
      </w:r>
      <w:r w:rsidR="00175FEB" w:rsidRPr="00175FEB">
        <w:rPr>
          <w:color w:val="111111"/>
        </w:rPr>
        <w:t>У вас только 5 </w:t>
      </w:r>
      <w:r w:rsidR="00175FEB"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палочек</w:t>
      </w:r>
      <w:r w:rsidR="00175FEB" w:rsidRPr="00175FEB">
        <w:rPr>
          <w:color w:val="111111"/>
        </w:rPr>
        <w:t>, но из них надо составить тоже 2 равных треугольника. Подумайте, как это можно сделать и составляйте. Способы построения можно зарисовать. </w:t>
      </w:r>
      <w:r w:rsidR="00175FEB" w:rsidRPr="00175FEB">
        <w:rPr>
          <w:i/>
          <w:iCs/>
          <w:color w:val="111111"/>
          <w:bdr w:val="none" w:sz="0" w:space="0" w:color="auto" w:frame="1"/>
        </w:rPr>
        <w:t>(дети выполняют задание)</w:t>
      </w:r>
    </w:p>
    <w:p w14:paraId="411DACE8" w14:textId="4379FD9A" w:rsidR="00175FEB" w:rsidRPr="00175FEB" w:rsidRDefault="00F8221F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 xml:space="preserve">- </w:t>
      </w:r>
      <w:r w:rsidR="00175FEB" w:rsidRPr="00175FEB">
        <w:rPr>
          <w:color w:val="111111"/>
        </w:rPr>
        <w:t>Как вы сделали?</w:t>
      </w:r>
      <w:r>
        <w:rPr>
          <w:color w:val="111111"/>
        </w:rPr>
        <w:t xml:space="preserve"> (</w:t>
      </w:r>
      <w:r w:rsidR="00175FEB" w:rsidRPr="00175FEB">
        <w:rPr>
          <w:color w:val="111111"/>
        </w:rPr>
        <w:t>Пристроили к одному треугольнику другой, используя лишь 2 </w:t>
      </w:r>
      <w:r w:rsidR="00175FEB" w:rsidRPr="00175FEB">
        <w:rPr>
          <w:rStyle w:val="ad"/>
          <w:rFonts w:eastAsiaTheme="majorEastAsia"/>
          <w:color w:val="111111"/>
          <w:bdr w:val="none" w:sz="0" w:space="0" w:color="auto" w:frame="1"/>
        </w:rPr>
        <w:t>палочки</w:t>
      </w:r>
      <w:r w:rsidR="00175FEB" w:rsidRPr="00175FEB">
        <w:rPr>
          <w:color w:val="111111"/>
        </w:rPr>
        <w:t>)</w:t>
      </w:r>
    </w:p>
    <w:p w14:paraId="470883E1" w14:textId="3270C706" w:rsidR="00175FEB" w:rsidRDefault="00175FEB" w:rsidP="002E2D1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 w:rsidRPr="00175FEB">
        <w:rPr>
          <w:color w:val="111111"/>
        </w:rPr>
        <w:t>- Молодцы! Вы были </w:t>
      </w:r>
      <w:r w:rsidRPr="00F8221F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внимательны и получ</w:t>
      </w:r>
      <w:r w:rsidR="00F8221F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 xml:space="preserve">аете следующий медальон. </w:t>
      </w:r>
    </w:p>
    <w:p w14:paraId="596289F3" w14:textId="339AA31D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А теперь в путь!</w:t>
      </w:r>
      <w:r w:rsidR="005777C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К следующему заданию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!</w:t>
      </w:r>
    </w:p>
    <w:p w14:paraId="34530838" w14:textId="7C4B3C4C" w:rsidR="00A87C02" w:rsidRPr="005F2F58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</w:pPr>
      <w:bookmarkStart w:id="5" w:name="_Hlk190035048"/>
      <w:bookmarkEnd w:id="4"/>
      <w:r w:rsidRPr="005F2F58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Ребенок берет мяч с числом </w:t>
      </w:r>
      <w:r w:rsidR="00D055CA" w:rsidRPr="005F2F58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5</w:t>
      </w:r>
      <w:r w:rsidRPr="005F2F58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706F171F" w14:textId="15417895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И мы отправляемся с вами в гости к цифрам. На столе лежат цифры. Посмотрите правильно они лежат?</w:t>
      </w:r>
    </w:p>
    <w:p w14:paraId="70D6E4BD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Чтобы получить наш следующий медальон – как вы думаете, какое нас задание ждет?</w:t>
      </w:r>
    </w:p>
    <w:p w14:paraId="7F1216D3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Молодцы! Выложите все цифры правильно, в порядке возрастания.</w:t>
      </w:r>
    </w:p>
    <w:p w14:paraId="740299B4" w14:textId="614AE664" w:rsidR="00A87C02" w:rsidRPr="00A87C02" w:rsidRDefault="000F4878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Дети</w:t>
      </w:r>
      <w:r w:rsidR="00A87C02"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выкладывают числовую прямую.</w:t>
      </w:r>
    </w:p>
    <w:p w14:paraId="22CF94BD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(ИМЯ) Сосчитай от 1до 10.</w:t>
      </w:r>
    </w:p>
    <w:p w14:paraId="1089E45D" w14:textId="6CFD2BAB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(ИМЯ</w:t>
      </w:r>
      <w:r w:rsidR="002976D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)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ты посчитай теперь в обратном порядке.</w:t>
      </w:r>
    </w:p>
    <w:p w14:paraId="150A8520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2E2D14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lang w:eastAsia="ru-RU"/>
          <w14:ligatures w14:val="none"/>
        </w:rPr>
        <w:t>Дидактическая игра «Брось кубик и считай»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FA1DF16" w14:textId="50A3A353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Дети бросают кубик, называют</w:t>
      </w:r>
      <w:r w:rsidR="002E2D14" w:rsidRPr="002E2D1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 w:rsidR="002E2D14"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цифру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и считают от неё до 10 (индивидуально).</w:t>
      </w:r>
    </w:p>
    <w:p w14:paraId="0FF82D41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Из скольких единиц состоит число? – 3, 5, 7</w:t>
      </w:r>
    </w:p>
    <w:p w14:paraId="3EECDD6C" w14:textId="777C98BF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Посмотрите на картинку: какое число пропущено? (</w:t>
      </w:r>
      <w:r w:rsidR="00DA354A"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5…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7, 8…10, 4…6)</w:t>
      </w:r>
    </w:p>
    <w:p w14:paraId="1FF744AA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Устали, предлагаю отдохнуть.</w:t>
      </w:r>
    </w:p>
    <w:p w14:paraId="6D107C76" w14:textId="506CC9CE" w:rsidR="006C4788" w:rsidRPr="006C4788" w:rsidRDefault="00A87C02" w:rsidP="006C478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Физкультминутку.</w:t>
      </w:r>
      <w:r w:rsidR="006C4788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6C4788" w:rsidRPr="006C4788">
        <w:rPr>
          <w:rFonts w:ascii="Times New Roman" w:hAnsi="Times New Roman" w:cs="Times New Roman"/>
          <w:color w:val="111111"/>
          <w:sz w:val="24"/>
          <w:szCs w:val="24"/>
        </w:rPr>
        <w:t>"Военные на отдыхе"</w:t>
      </w:r>
    </w:p>
    <w:p w14:paraId="2C83AD82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Мы солдаты, мы солдаты</w:t>
      </w:r>
    </w:p>
    <w:p w14:paraId="52A42AC5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Бодрым шагом мы идем.</w:t>
      </w:r>
    </w:p>
    <w:p w14:paraId="7F099989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В нашу армию, ребята,</w:t>
      </w:r>
    </w:p>
    <w:p w14:paraId="2E541209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Просто так не попадешь.</w:t>
      </w:r>
    </w:p>
    <w:p w14:paraId="6A44A115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Нужно быть умелыми, сильными и смелыми.</w:t>
      </w:r>
    </w:p>
    <w:p w14:paraId="65E49D36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Наклонитесь все вперед,</w:t>
      </w:r>
    </w:p>
    <w:p w14:paraId="0E7000C1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А потом наоборот.</w:t>
      </w:r>
    </w:p>
    <w:p w14:paraId="79D9A14F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Влево, вправо наклонитесь,</w:t>
      </w:r>
    </w:p>
    <w:p w14:paraId="2D0E528E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lastRenderedPageBreak/>
        <w:t>Наклоняйтесь, не ленитесь!</w:t>
      </w:r>
    </w:p>
    <w:p w14:paraId="1981D8FF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На одной ноге постой-ка,</w:t>
      </w:r>
    </w:p>
    <w:p w14:paraId="256E6616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Будто ты солдатик стойкий.</w:t>
      </w:r>
    </w:p>
    <w:p w14:paraId="174F1D5B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Руки ты прижми к груди,</w:t>
      </w:r>
    </w:p>
    <w:p w14:paraId="5125EAD9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Да смотри, не упади!</w:t>
      </w:r>
    </w:p>
    <w:p w14:paraId="36AF68EA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Руки вверх, руки в бок,</w:t>
      </w:r>
    </w:p>
    <w:p w14:paraId="0258A9EF" w14:textId="77777777" w:rsidR="006C4788" w:rsidRPr="006C4788" w:rsidRDefault="006C4788" w:rsidP="006C4788">
      <w:pPr>
        <w:pStyle w:val="ac"/>
        <w:shd w:val="clear" w:color="auto" w:fill="FFFFFF"/>
        <w:spacing w:before="225" w:beforeAutospacing="0" w:after="225" w:afterAutospacing="0"/>
        <w:ind w:firstLine="357"/>
        <w:rPr>
          <w:color w:val="111111"/>
        </w:rPr>
      </w:pPr>
      <w:r w:rsidRPr="006C4788">
        <w:rPr>
          <w:color w:val="111111"/>
        </w:rPr>
        <w:t>И на месте- скок, скок, скок!</w:t>
      </w:r>
    </w:p>
    <w:p w14:paraId="13484274" w14:textId="1C2C5A4F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И с этим заданием вы справились! Вот награда!</w:t>
      </w:r>
      <w:r w:rsidR="004229D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(</w:t>
      </w:r>
      <w:r w:rsidR="004229D0" w:rsidRPr="004229D0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Дети получают 5 медальон</w:t>
      </w:r>
      <w:r w:rsidR="004229D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).</w:t>
      </w:r>
    </w:p>
    <w:bookmarkEnd w:id="5"/>
    <w:p w14:paraId="562A171C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Медальон выкладывают на доску и </w:t>
      </w:r>
      <w:bookmarkStart w:id="6" w:name="_Hlk190035178"/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берут последний мяч с 6 цифрой.</w:t>
      </w:r>
    </w:p>
    <w:p w14:paraId="27C56524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А теперь проверим, кто из вас самый ловкий и внимательный. Игра «Что, где?»</w:t>
      </w:r>
    </w:p>
    <w:p w14:paraId="5AC5D2FE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 берет мяч, бросает одному из детей и спрашивает: «Что справа от тебя?» Ребенок ловит мяч, отвечает на вопрос.</w:t>
      </w:r>
    </w:p>
    <w:p w14:paraId="723C4DF6" w14:textId="77777777" w:rsidR="00A87C02" w:rsidRPr="00A87C02" w:rsidRDefault="00A87C02" w:rsidP="00B50EF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Вопросы детям: «Что у тебя над головой? Кто впереди тебя? Что позади тебя? Кто слева от тебя? Кто справа от тебя?». И т. д. </w:t>
      </w: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Инициатива передается детям. Игра проходит в быстром темпе. По окончанию ребята получают медальон.</w:t>
      </w:r>
    </w:p>
    <w:p w14:paraId="0E87C198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7" w:name="_Hlk190035223"/>
      <w:bookmarkEnd w:id="6"/>
      <w:r w:rsidRPr="00A87C0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Рефлексия</w:t>
      </w:r>
    </w:p>
    <w:p w14:paraId="091A9500" w14:textId="7EC8C128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— Вот, мы и собрали все медальоны. Чтобы </w:t>
      </w:r>
      <w:r w:rsidR="006C47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получить посылку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надо вспомнить, за что мы получили их.</w:t>
      </w:r>
    </w:p>
    <w:p w14:paraId="5BD2DDFE" w14:textId="77777777" w:rsidR="00A87C02" w:rsidRPr="00A87C02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вспоминают все задания, которые они выполняли.</w:t>
      </w:r>
    </w:p>
    <w:p w14:paraId="332FFAC7" w14:textId="04DC6E6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="006C47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Какие испытания мы прошли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52B47BBC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Что у тебя получилось лучше всего?</w:t>
      </w:r>
    </w:p>
    <w:p w14:paraId="70FBB429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Что у тебя не получилось и почему?</w:t>
      </w:r>
    </w:p>
    <w:p w14:paraId="033B7312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Что ты сделаешь в следующий раз, что бы получилось?</w:t>
      </w:r>
    </w:p>
    <w:p w14:paraId="1ABA3BDA" w14:textId="77777777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Для чего нужна математика?</w:t>
      </w:r>
    </w:p>
    <w:p w14:paraId="7596EA85" w14:textId="50A9389F" w:rsidR="00A87C02" w:rsidRPr="00A87C02" w:rsidRDefault="00A87C02" w:rsidP="00B50EF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Молодцы, ребята, вы все очень внимательные! Вы прекрасно справились со всеми заданиями. Ну, а теперь, последнее задание. Пожалуй, оно самое сложное и необычное, </w:t>
      </w:r>
      <w:r w:rsidR="006C47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без него </w:t>
      </w:r>
      <w:r w:rsidR="00750FC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мы не получим посылку. Нам нужно 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правильно сложи</w:t>
      </w:r>
      <w:r w:rsidR="00750FC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ть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по порядку наши медальоны и прочита</w:t>
      </w:r>
      <w:r w:rsidR="00750FC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ть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волшебное слово, которое зашифровано в наших медальонах. Давайте его скорее прочитаем.</w:t>
      </w:r>
    </w:p>
    <w:p w14:paraId="0315BEBD" w14:textId="1AD20602" w:rsidR="00750FCA" w:rsidRDefault="00A87C02" w:rsidP="00A87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составляют слово из медальонов и получают слово «ПОБЕДА»</w:t>
      </w:r>
      <w:r w:rsidR="00750FCA"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воспитатель хвалит их</w:t>
      </w:r>
      <w:r w:rsidR="00750FCA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B58D519" w14:textId="77777777" w:rsidR="00750FCA" w:rsidRDefault="00750FCA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- 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Ребята, а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вот и посылка</w:t>
      </w: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Давайте ее откроем. </w:t>
      </w:r>
      <w:r w:rsidR="00A87C02"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Сверху оказываются цифры 5, 4, 3, 2.</w:t>
      </w:r>
    </w:p>
    <w:p w14:paraId="29BFBD46" w14:textId="2E115E3B" w:rsidR="00A87C02" w:rsidRPr="00A87C02" w:rsidRDefault="00A87C02" w:rsidP="00A87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A87C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Ребята, как вы думаете, зачем они? Я думаю, с помощью этих цифр, вы сможете оценить свою работу на занятие.</w:t>
      </w:r>
    </w:p>
    <w:bookmarkEnd w:id="7"/>
    <w:p w14:paraId="2DE28A6A" w14:textId="2DAE8978" w:rsidR="00B75858" w:rsidRPr="00A87C02" w:rsidRDefault="00A87C02" w:rsidP="00DA354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оценивают свою работу</w:t>
      </w:r>
      <w:r w:rsidR="00750FCA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 </w:t>
      </w:r>
      <w:r w:rsidR="00750FCA"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находят</w:t>
      </w:r>
      <w:r w:rsidRPr="00A87C0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угощения.</w:t>
      </w:r>
    </w:p>
    <w:sectPr w:rsidR="00B75858" w:rsidRPr="00A87C02" w:rsidSect="00A87C0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6241"/>
    <w:multiLevelType w:val="multilevel"/>
    <w:tmpl w:val="586A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66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02"/>
    <w:rsid w:val="000708A6"/>
    <w:rsid w:val="000F4878"/>
    <w:rsid w:val="00175FEB"/>
    <w:rsid w:val="001945D9"/>
    <w:rsid w:val="001A0889"/>
    <w:rsid w:val="002976DB"/>
    <w:rsid w:val="002C0075"/>
    <w:rsid w:val="002D79F6"/>
    <w:rsid w:val="002E2D14"/>
    <w:rsid w:val="003364C7"/>
    <w:rsid w:val="0033712C"/>
    <w:rsid w:val="004229D0"/>
    <w:rsid w:val="00432755"/>
    <w:rsid w:val="004E75D4"/>
    <w:rsid w:val="005777CC"/>
    <w:rsid w:val="00585E00"/>
    <w:rsid w:val="005A3798"/>
    <w:rsid w:val="005F2F58"/>
    <w:rsid w:val="00614147"/>
    <w:rsid w:val="0063382C"/>
    <w:rsid w:val="006462E7"/>
    <w:rsid w:val="006662DA"/>
    <w:rsid w:val="006B6F2A"/>
    <w:rsid w:val="006C4788"/>
    <w:rsid w:val="006D3519"/>
    <w:rsid w:val="00727C58"/>
    <w:rsid w:val="00750FCA"/>
    <w:rsid w:val="0079309E"/>
    <w:rsid w:val="007D3F2A"/>
    <w:rsid w:val="007E2C57"/>
    <w:rsid w:val="008C7EE3"/>
    <w:rsid w:val="008E1824"/>
    <w:rsid w:val="00943B31"/>
    <w:rsid w:val="00981C6D"/>
    <w:rsid w:val="0099051C"/>
    <w:rsid w:val="00A432D6"/>
    <w:rsid w:val="00A60FD3"/>
    <w:rsid w:val="00A87C02"/>
    <w:rsid w:val="00AD0F7C"/>
    <w:rsid w:val="00AD6901"/>
    <w:rsid w:val="00B475D6"/>
    <w:rsid w:val="00B50EF2"/>
    <w:rsid w:val="00B75858"/>
    <w:rsid w:val="00BE74A5"/>
    <w:rsid w:val="00C0639E"/>
    <w:rsid w:val="00D055CA"/>
    <w:rsid w:val="00DA354A"/>
    <w:rsid w:val="00F248AA"/>
    <w:rsid w:val="00F8221F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8F4"/>
  <w15:chartTrackingRefBased/>
  <w15:docId w15:val="{BA1C92AC-72A3-45C0-B5C5-3498C053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C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C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C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C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175FEB"/>
    <w:rPr>
      <w:b/>
      <w:bCs/>
    </w:rPr>
  </w:style>
  <w:style w:type="paragraph" w:customStyle="1" w:styleId="c5">
    <w:name w:val="c5"/>
    <w:basedOn w:val="a"/>
    <w:rsid w:val="00F8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F8221F"/>
  </w:style>
  <w:style w:type="character" w:customStyle="1" w:styleId="c4">
    <w:name w:val="c4"/>
    <w:basedOn w:val="a0"/>
    <w:rsid w:val="00F8221F"/>
  </w:style>
  <w:style w:type="paragraph" w:customStyle="1" w:styleId="c12">
    <w:name w:val="c12"/>
    <w:basedOn w:val="a"/>
    <w:rsid w:val="00F8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F8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F8221F"/>
  </w:style>
  <w:style w:type="character" w:customStyle="1" w:styleId="c3">
    <w:name w:val="c3"/>
    <w:basedOn w:val="a0"/>
    <w:rsid w:val="004E75D4"/>
  </w:style>
  <w:style w:type="paragraph" w:customStyle="1" w:styleId="c6">
    <w:name w:val="c6"/>
    <w:basedOn w:val="a"/>
    <w:rsid w:val="004E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4E7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fax-russia.ru/main/putin-pozdravil-rossiyan-s-dnem-zashchitnika-otechestva-podcherknuv-vazhnost-effektivnyh-armii-i-flo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A0F7-CF55-4678-9BD7-A893EF6C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2025-02-11T14:19:00Z</cp:lastPrinted>
  <dcterms:created xsi:type="dcterms:W3CDTF">2025-02-02T14:08:00Z</dcterms:created>
  <dcterms:modified xsi:type="dcterms:W3CDTF">2025-02-11T14:25:00Z</dcterms:modified>
</cp:coreProperties>
</file>