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AFE03" w14:textId="77777777"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68683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«Колечко»</w:t>
      </w:r>
    </w:p>
    <w:p w14:paraId="41434142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Поочередно и как можно быстрее ребенок перебирает пальцы рук, соединяя в кольцо с большим пальцем последовательно указательный, средний и т. д. Выполняется в прямом (от указательного пальца к мизинцу) и в обратном (от мизинца к указательному пальцу) порядке. Сначала потренируйтесь складывать «колечки» каждой рукой отдельно, затем вместе.</w:t>
      </w:r>
    </w:p>
    <w:p w14:paraId="4C2B4982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proofErr w:type="gramStart"/>
      <w:r w:rsidRPr="00C10028">
        <w:rPr>
          <w:rFonts w:ascii="Times New Roman" w:hAnsi="Times New Roman" w:cs="Times New Roman"/>
          <w:b/>
          <w:bCs/>
          <w:sz w:val="28"/>
          <w:szCs w:val="28"/>
        </w:rPr>
        <w:t>« Цепочка</w:t>
      </w:r>
      <w:proofErr w:type="gramEnd"/>
      <w:r w:rsidRPr="00C10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AFD379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1.</w:t>
      </w:r>
    </w:p>
    <w:p w14:paraId="7B509B3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Поочерёдно соединяем большой палец левой руки с остальными пальцами, образуя «колечки» (большой с указательным, большой со средним и т. д.). Через них попеременно «пропускаем» «колечки» из пальчиков правой руки.</w:t>
      </w:r>
    </w:p>
    <w:p w14:paraId="5E5FEAD7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Колечко с колечком соединяем,</w:t>
      </w:r>
    </w:p>
    <w:p w14:paraId="20C1342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Цепочку из пальчиков мы получаем.</w:t>
      </w:r>
    </w:p>
    <w:p w14:paraId="2EFB04F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Вариант 2.</w:t>
      </w:r>
    </w:p>
    <w:p w14:paraId="6EFABCD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Указательный палец левой руки соединяется с большим пальцем правой руки. Затем указательный палец правой руки соединяется с большим пальцем левой руки. Так же соединяем средний палец левой руки с большим пальцем</w:t>
      </w:r>
    </w:p>
    <w:p w14:paraId="242C6685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правой руки, меняем руки; соединяем безымянный палец левой руки с большим пальцем правой руки; меняем руки; мизинец одной руки </w:t>
      </w:r>
      <w:r w:rsidRPr="00C10028">
        <w:rPr>
          <w:rFonts w:ascii="Times New Roman" w:hAnsi="Times New Roman" w:cs="Times New Roman"/>
          <w:i/>
          <w:iCs/>
          <w:sz w:val="28"/>
          <w:szCs w:val="28"/>
        </w:rPr>
        <w:t>— </w:t>
      </w:r>
      <w:r w:rsidRPr="00C10028">
        <w:rPr>
          <w:rFonts w:ascii="Times New Roman" w:hAnsi="Times New Roman" w:cs="Times New Roman"/>
          <w:sz w:val="28"/>
          <w:szCs w:val="28"/>
        </w:rPr>
        <w:t>с большим</w:t>
      </w:r>
    </w:p>
    <w:p w14:paraId="5665B616" w14:textId="2197B574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пальцем другой руки. </w:t>
      </w:r>
    </w:p>
    <w:p w14:paraId="1707458F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«Кулак-ребро-ладонь»</w:t>
      </w:r>
    </w:p>
    <w:p w14:paraId="0D043114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Ребенку показывают на плоскости стола три положения руки, последовательно сменяющих друг друга. «Ладонь» — это ладонь с вытянутыми пальцами тыльной стороной вверх, «кулак» — рука, сжатая в кулак, «ребро» — ладонь, стоящая ребром.</w:t>
      </w:r>
    </w:p>
    <w:p w14:paraId="74DB9398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Медленно потренируйтесь вместе выполнять эти действия друг за другом. А затем ускорьте игру. Сначала можно играть правой рукой, потом левой, а затем двумя руками вместе. Для более легкого освоения предложите ребенку помогать себе командами («кулак-ребро-ладонь»), произносимыми вслух или про себя.</w:t>
      </w:r>
    </w:p>
    <w:p w14:paraId="26BA2B6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b/>
          <w:bCs/>
          <w:sz w:val="28"/>
          <w:szCs w:val="28"/>
        </w:rPr>
        <w:t>Игра «Колпак мой треугольный»</w:t>
      </w:r>
    </w:p>
    <w:p w14:paraId="4F20BC27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Интересная игра на развитие концентрации внимания и двигательного контроля, снятие импульсивности.</w:t>
      </w:r>
      <w:r w:rsidRPr="00C10028">
        <w:rPr>
          <w:rFonts w:ascii="Times New Roman" w:hAnsi="Times New Roman" w:cs="Times New Roman"/>
          <w:sz w:val="28"/>
          <w:szCs w:val="28"/>
        </w:rPr>
        <w:br/>
        <w:t>Участники садятся в круг. Все по очереди, начиная с ведущего, произносят по одному слову из стишка:</w:t>
      </w:r>
    </w:p>
    <w:p w14:paraId="35DF0FEA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Колпак мой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Треугольный мой колпак.</w:t>
      </w:r>
      <w:r w:rsidRPr="00C10028">
        <w:rPr>
          <w:rFonts w:ascii="Times New Roman" w:hAnsi="Times New Roman" w:cs="Times New Roman"/>
          <w:sz w:val="28"/>
          <w:szCs w:val="28"/>
        </w:rPr>
        <w:br/>
        <w:t>А если не треугольный,</w:t>
      </w:r>
      <w:r w:rsidRPr="00C10028">
        <w:rPr>
          <w:rFonts w:ascii="Times New Roman" w:hAnsi="Times New Roman" w:cs="Times New Roman"/>
          <w:sz w:val="28"/>
          <w:szCs w:val="28"/>
        </w:rPr>
        <w:br/>
        <w:t>То это не мой колпак.</w:t>
      </w:r>
    </w:p>
    <w:p w14:paraId="4972657D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повторяется, но участники, которым выпадает говорить слово «колпак», заменяют его жестом (легкий хлопок ладошкой по голове).</w:t>
      </w:r>
    </w:p>
    <w:p w14:paraId="44AC5250" w14:textId="77777777" w:rsidR="00C10028" w:rsidRP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Затем фраза повторяется еще раз, но при этом на жесты заменяются два слова: слово «колпак» (легкий хлопок ладошкой по голове) и «мой» (показать рукой на себя).</w:t>
      </w:r>
    </w:p>
    <w:p w14:paraId="21DEA21A" w14:textId="114FD940" w:rsidR="00C10028" w:rsidRDefault="00C10028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028">
        <w:rPr>
          <w:rFonts w:ascii="Times New Roman" w:hAnsi="Times New Roman" w:cs="Times New Roman"/>
          <w:sz w:val="28"/>
          <w:szCs w:val="28"/>
        </w:rPr>
        <w:t>При повторении фразы в третий раз, заменяются на жесты три слова: «колпак», «мой» и «треугольный» (изображение треугольника руками). Если кто-то из игроков ошибся, он начинает стишок с начала. Посмотрим, удастся ли вашей команде дойти до конца!</w:t>
      </w:r>
    </w:p>
    <w:p w14:paraId="3F4E299E" w14:textId="349F632C" w:rsidR="00152125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617B" w14:textId="77777777" w:rsidR="00152125" w:rsidRPr="00C10028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BFFDC" w14:textId="39F04475" w:rsidR="008758C9" w:rsidRDefault="00152125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895D3" wp14:editId="74CEBB31">
            <wp:extent cx="2867025" cy="1590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7E4F1" w14:textId="77777777" w:rsidR="008758C9" w:rsidRPr="00C10028" w:rsidRDefault="008758C9" w:rsidP="00C10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ACB7" w14:textId="77777777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E03C9" w14:textId="77777777" w:rsidR="008758C9" w:rsidRDefault="008758C9" w:rsidP="00875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A383F2A" wp14:editId="6ADC0DCA">
            <wp:extent cx="2879912" cy="2146737"/>
            <wp:effectExtent l="0" t="0" r="0" b="6350"/>
            <wp:docPr id="58" name="Рисунок 58" descr="Изображение выглядит как текст, векторная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 descr="Изображение выглядит как текст, векторная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70" cy="21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22AB" w14:textId="77777777"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C10028">
        <w:rPr>
          <w:rFonts w:ascii="Times New Roman" w:hAnsi="Times New Roman" w:cs="Times New Roman"/>
          <w:sz w:val="28"/>
          <w:szCs w:val="28"/>
        </w:rPr>
        <w:br/>
      </w: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Уважаемые родители! В этой памятке вы познакомитесь с </w:t>
      </w:r>
      <w:proofErr w:type="spellStart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нейрогимнастикой</w:t>
      </w:r>
      <w:proofErr w:type="spellEnd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.</w:t>
      </w:r>
    </w:p>
    <w:p w14:paraId="7B42BC21" w14:textId="77777777" w:rsidR="008758C9" w:rsidRPr="008758C9" w:rsidRDefault="008758C9" w:rsidP="008758C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660066"/>
          <w:sz w:val="32"/>
          <w:szCs w:val="32"/>
        </w:rPr>
      </w:pPr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Выполняя </w:t>
      </w:r>
      <w:proofErr w:type="gramStart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>эти упражнения с детьми</w:t>
      </w:r>
      <w:proofErr w:type="gramEnd"/>
      <w:r w:rsidRPr="008758C9">
        <w:rPr>
          <w:rFonts w:ascii="Times New Roman" w:hAnsi="Times New Roman" w:cs="Times New Roman"/>
          <w:i/>
          <w:iCs/>
          <w:color w:val="660066"/>
          <w:sz w:val="32"/>
          <w:szCs w:val="32"/>
        </w:rPr>
        <w:t xml:space="preserve"> вы разовьете психические процессы внимание, память, мышление и сформируете важный аспект межполушарного воздействия. Улучшает моторику, как мелкую, так и крупную; благоприятно сказывается на процессе письма и чтения; повышает продуктивную работоспособность. Другими словами, хорошее взаимодействие левого и правого полушария. Эти упражнения помогут вашему ребенку в дальнейшем обучении в школе.</w:t>
      </w:r>
    </w:p>
    <w:p w14:paraId="0415DE57" w14:textId="77777777" w:rsidR="00571BF9" w:rsidRDefault="00152125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5DC8" wp14:editId="7BCE93C2">
            <wp:extent cx="2837815" cy="64245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77" cy="6499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F2A6C" w14:textId="77777777" w:rsidR="00571BF9" w:rsidRDefault="00571BF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AB1CE" w14:textId="70F8ED01" w:rsidR="009B27AD" w:rsidRPr="00446F41" w:rsidRDefault="009B27AD" w:rsidP="00446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BF781" w14:textId="37F304E7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FE11F" w14:textId="711225B8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DF50F" w14:textId="43EF2BF9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6BC09" w14:textId="6B18712B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165FB" w14:textId="77777777" w:rsidR="00446F41" w:rsidRDefault="00446F41" w:rsidP="009B27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7A7CEDF2" w14:textId="77777777" w:rsidR="00446F41" w:rsidRDefault="00446F41" w:rsidP="009B27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23BA7EE6" w14:textId="06B21FDC" w:rsidR="009B27AD" w:rsidRP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bookmarkStart w:id="0" w:name="_GoBack"/>
      <w:bookmarkEnd w:id="0"/>
      <w:r w:rsidRPr="009B27AD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«УМНЫЕ ДВИЖЕНИЯ ИЛИ НЕЙРОГИМНАСТИКА – ЭТО ИНТЕРЕСНО!»</w:t>
      </w:r>
    </w:p>
    <w:p w14:paraId="1DAC075F" w14:textId="4F073EE4" w:rsidR="009B27AD" w:rsidRDefault="009B27AD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BABC06" wp14:editId="04572994">
            <wp:extent cx="2628663" cy="210502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46" cy="2106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482B9" w14:textId="1C17E181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2D3B9" w14:textId="47F15372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B2431" w14:textId="7C48353A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EF292" w14:textId="191CB8A9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85B90" w14:textId="24DD9AC0" w:rsidR="008758C9" w:rsidRDefault="008758C9" w:rsidP="009B2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67FE7" w14:textId="34ACAC4D" w:rsidR="008758C9" w:rsidRDefault="008758C9" w:rsidP="00446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DB8A403" w14:textId="4F78CA86" w:rsidR="008758C9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FE62CD" w14:textId="0E3A3852" w:rsidR="008758C9" w:rsidRDefault="002E50F1" w:rsidP="00875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1A109" w14:textId="77777777" w:rsidR="008758C9" w:rsidRPr="0092664D" w:rsidRDefault="008758C9" w:rsidP="00875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758C9" w:rsidRPr="0092664D" w:rsidSect="0092664D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B32FC"/>
    <w:multiLevelType w:val="hybridMultilevel"/>
    <w:tmpl w:val="2DF8E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9EE"/>
    <w:multiLevelType w:val="hybridMultilevel"/>
    <w:tmpl w:val="620A6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B7DFB"/>
    <w:multiLevelType w:val="hybridMultilevel"/>
    <w:tmpl w:val="EC98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15EF5"/>
    <w:multiLevelType w:val="hybridMultilevel"/>
    <w:tmpl w:val="A862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D0466"/>
    <w:multiLevelType w:val="hybridMultilevel"/>
    <w:tmpl w:val="CD66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831"/>
    <w:rsid w:val="00151895"/>
    <w:rsid w:val="00152125"/>
    <w:rsid w:val="001C1E5A"/>
    <w:rsid w:val="00253831"/>
    <w:rsid w:val="002A4E23"/>
    <w:rsid w:val="002E2B2B"/>
    <w:rsid w:val="002E50F1"/>
    <w:rsid w:val="002F1789"/>
    <w:rsid w:val="00344DA3"/>
    <w:rsid w:val="00446F41"/>
    <w:rsid w:val="00571BF9"/>
    <w:rsid w:val="008758C9"/>
    <w:rsid w:val="0092664D"/>
    <w:rsid w:val="009B27AD"/>
    <w:rsid w:val="00A32CC2"/>
    <w:rsid w:val="00C10028"/>
    <w:rsid w:val="00CB5CB3"/>
    <w:rsid w:val="00C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029"/>
  <w15:docId w15:val="{C3D5912B-3521-465E-8ED7-23908E4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Home</cp:lastModifiedBy>
  <cp:revision>13</cp:revision>
  <cp:lastPrinted>2021-11-08T15:15:00Z</cp:lastPrinted>
  <dcterms:created xsi:type="dcterms:W3CDTF">2018-05-22T20:08:00Z</dcterms:created>
  <dcterms:modified xsi:type="dcterms:W3CDTF">2022-09-29T19:22:00Z</dcterms:modified>
</cp:coreProperties>
</file>