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93" w:rsidRPr="006B1DEA" w:rsidRDefault="00C35F93" w:rsidP="00BD51B9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DE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автономное дошкольное образовательное учреждение</w:t>
      </w:r>
    </w:p>
    <w:p w:rsidR="00C35F93" w:rsidRDefault="00C35F93" w:rsidP="00BD51B9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D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«Детский сад </w:t>
      </w:r>
      <w:r w:rsidRPr="006B1DEA">
        <w:rPr>
          <w:rFonts w:ascii="Times New Roman" w:eastAsia="Segoe UI Symbol" w:hAnsi="Times New Roman" w:cs="Times New Roman"/>
          <w:sz w:val="28"/>
          <w:szCs w:val="24"/>
          <w:lang w:eastAsia="ru-RU"/>
        </w:rPr>
        <w:t>№</w:t>
      </w:r>
      <w:r w:rsidRPr="006B1D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 «Колобок» комбинированного вида</w:t>
      </w:r>
    </w:p>
    <w:p w:rsidR="00C35F93" w:rsidRPr="006B1DEA" w:rsidRDefault="00C35F93" w:rsidP="00BD51B9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DE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Улан-Удэ</w:t>
      </w: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779E4" w:rsidRDefault="000A30C2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A30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Итоговый о</w:t>
      </w:r>
      <w:r w:rsidR="005D080E" w:rsidRPr="00011D19">
        <w:rPr>
          <w:color w:val="333333"/>
          <w:sz w:val="28"/>
          <w:szCs w:val="28"/>
        </w:rPr>
        <w:t>тчет воспитат</w:t>
      </w:r>
      <w:r w:rsidR="0084078D">
        <w:rPr>
          <w:color w:val="333333"/>
          <w:sz w:val="28"/>
          <w:szCs w:val="28"/>
        </w:rPr>
        <w:t>елей</w:t>
      </w:r>
    </w:p>
    <w:p w:rsidR="00D779E4" w:rsidRDefault="00D779E4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о проделанной</w:t>
      </w:r>
    </w:p>
    <w:p w:rsidR="00C35F93" w:rsidRDefault="000A30C2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работе за 2023–2024</w:t>
      </w:r>
      <w:r w:rsidR="00C35F93">
        <w:rPr>
          <w:color w:val="333333"/>
          <w:sz w:val="28"/>
          <w:szCs w:val="28"/>
        </w:rPr>
        <w:t xml:space="preserve"> учебный год</w:t>
      </w:r>
    </w:p>
    <w:p w:rsidR="005D080E" w:rsidRPr="00011D19" w:rsidRDefault="000A30C2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старших групп № 9 и № 13 </w:t>
      </w: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BD51B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76D9" w:rsidRDefault="009A76D9" w:rsidP="002E4BE3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46642" w:rsidRDefault="00F46642" w:rsidP="00BD51B9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 xml:space="preserve"> </w:t>
      </w:r>
      <w:r w:rsidR="000A30C2">
        <w:rPr>
          <w:color w:val="333333"/>
          <w:sz w:val="28"/>
          <w:szCs w:val="28"/>
        </w:rPr>
        <w:t>Подготовили</w:t>
      </w:r>
      <w:r w:rsidR="001D01F4" w:rsidRPr="00011D19">
        <w:rPr>
          <w:color w:val="333333"/>
          <w:sz w:val="28"/>
          <w:szCs w:val="28"/>
        </w:rPr>
        <w:t xml:space="preserve">: </w:t>
      </w:r>
      <w:r w:rsidR="000A30C2">
        <w:rPr>
          <w:color w:val="333333"/>
          <w:sz w:val="28"/>
          <w:szCs w:val="28"/>
        </w:rPr>
        <w:t>Ванкеева В.С.</w:t>
      </w:r>
    </w:p>
    <w:p w:rsidR="000A30C2" w:rsidRPr="00011D19" w:rsidRDefault="000A30C2" w:rsidP="00BD51B9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Ускеева</w:t>
      </w:r>
      <w:proofErr w:type="spellEnd"/>
      <w:r>
        <w:rPr>
          <w:color w:val="333333"/>
          <w:sz w:val="28"/>
          <w:szCs w:val="28"/>
        </w:rPr>
        <w:t xml:space="preserve"> А.Н.</w:t>
      </w:r>
    </w:p>
    <w:p w:rsidR="009A76D9" w:rsidRDefault="009A76D9" w:rsidP="002E4B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E57149" w:rsidRDefault="00E57149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старш</w:t>
      </w:r>
      <w:r w:rsidR="000A30C2">
        <w:rPr>
          <w:color w:val="333333"/>
          <w:sz w:val="28"/>
          <w:szCs w:val="28"/>
        </w:rPr>
        <w:t>их групп № 9 и № 13</w:t>
      </w:r>
      <w:r>
        <w:rPr>
          <w:color w:val="333333"/>
          <w:sz w:val="28"/>
          <w:szCs w:val="28"/>
        </w:rPr>
        <w:t xml:space="preserve"> </w:t>
      </w:r>
      <w:r w:rsidR="005D080E" w:rsidRPr="00011D19">
        <w:rPr>
          <w:color w:val="333333"/>
          <w:sz w:val="28"/>
          <w:szCs w:val="28"/>
        </w:rPr>
        <w:t>осуществлялась</w:t>
      </w:r>
      <w:r w:rsidR="001D01F4" w:rsidRPr="00011D19">
        <w:rPr>
          <w:color w:val="333333"/>
          <w:sz w:val="28"/>
          <w:szCs w:val="28"/>
        </w:rPr>
        <w:t>,</w:t>
      </w:r>
      <w:r w:rsidR="005D080E" w:rsidRPr="00011D19">
        <w:rPr>
          <w:color w:val="333333"/>
          <w:sz w:val="28"/>
          <w:szCs w:val="28"/>
        </w:rPr>
        <w:t xml:space="preserve"> исходя из основных годовых задач и</w:t>
      </w:r>
      <w:r w:rsidR="001D01F4" w:rsidRPr="00011D19">
        <w:rPr>
          <w:color w:val="333333"/>
          <w:sz w:val="28"/>
          <w:szCs w:val="28"/>
        </w:rPr>
        <w:t>,</w:t>
      </w:r>
      <w:r w:rsidR="005D080E" w:rsidRPr="00011D19">
        <w:rPr>
          <w:color w:val="333333"/>
          <w:sz w:val="28"/>
          <w:szCs w:val="28"/>
        </w:rPr>
        <w:t xml:space="preserve"> в соответствии с годовым пл</w:t>
      </w:r>
      <w:r w:rsidR="001D01F4" w:rsidRPr="00011D19">
        <w:rPr>
          <w:color w:val="333333"/>
          <w:sz w:val="28"/>
          <w:szCs w:val="28"/>
        </w:rPr>
        <w:t xml:space="preserve">аном работы </w:t>
      </w:r>
      <w:r w:rsidR="00D315FA">
        <w:rPr>
          <w:color w:val="333333"/>
          <w:sz w:val="28"/>
          <w:szCs w:val="28"/>
        </w:rPr>
        <w:t>детского</w:t>
      </w:r>
      <w:r w:rsidR="00531249" w:rsidRPr="00011D19">
        <w:rPr>
          <w:color w:val="333333"/>
          <w:sz w:val="28"/>
          <w:szCs w:val="28"/>
        </w:rPr>
        <w:t xml:space="preserve"> сад</w:t>
      </w:r>
      <w:r w:rsidR="00D315FA">
        <w:rPr>
          <w:color w:val="333333"/>
          <w:sz w:val="28"/>
          <w:szCs w:val="28"/>
        </w:rPr>
        <w:t>а</w:t>
      </w:r>
      <w:r w:rsidR="00531249" w:rsidRPr="00011D19">
        <w:rPr>
          <w:color w:val="333333"/>
          <w:sz w:val="28"/>
          <w:szCs w:val="28"/>
        </w:rPr>
        <w:t xml:space="preserve"> </w:t>
      </w:r>
      <w:r w:rsidR="000A30C2">
        <w:rPr>
          <w:color w:val="333333"/>
          <w:sz w:val="28"/>
          <w:szCs w:val="28"/>
        </w:rPr>
        <w:t>на 2023</w:t>
      </w:r>
      <w:r w:rsidR="005D080E" w:rsidRPr="00011D19">
        <w:rPr>
          <w:color w:val="333333"/>
          <w:sz w:val="28"/>
          <w:szCs w:val="28"/>
        </w:rPr>
        <w:t>-2</w:t>
      </w:r>
      <w:r w:rsidR="000A30C2">
        <w:rPr>
          <w:color w:val="333333"/>
          <w:sz w:val="28"/>
          <w:szCs w:val="28"/>
        </w:rPr>
        <w:t>024</w:t>
      </w:r>
      <w:r w:rsidR="005D080E" w:rsidRPr="00011D19">
        <w:rPr>
          <w:color w:val="333333"/>
          <w:sz w:val="28"/>
          <w:szCs w:val="28"/>
        </w:rPr>
        <w:t xml:space="preserve"> учебный год.</w:t>
      </w:r>
    </w:p>
    <w:p w:rsidR="000A30C2" w:rsidRPr="000A30C2" w:rsidRDefault="000A30C2" w:rsidP="00E57149">
      <w:pPr>
        <w:pStyle w:val="a3"/>
        <w:shd w:val="clear" w:color="auto" w:fill="FFFFFF"/>
        <w:spacing w:before="204" w:after="0"/>
        <w:contextualSpacing/>
        <w:jc w:val="both"/>
        <w:rPr>
          <w:sz w:val="28"/>
          <w:szCs w:val="28"/>
        </w:rPr>
      </w:pPr>
      <w:r w:rsidRPr="000A30C2">
        <w:rPr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обществе, к обучению в школе, обеспечение безопасности жизнедеятельности дошкольника.</w:t>
      </w:r>
      <w:r w:rsidRPr="000A30C2">
        <w:rPr>
          <w:sz w:val="28"/>
          <w:szCs w:val="28"/>
        </w:rPr>
        <w:t xml:space="preserve">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Приоритетные задачи программы являются: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>- Освоение детьми ООП,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- Охрана и укрепление здоровья детей, создание комфортных условий жизнедеятельности, в которых каждый ребенок чувствует себя защищенным и уверенным в том, что его любят и принимают таким, какой он есть.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- Развитие социальных, нравственных, физических, интеллектуальных, эстетических качеств детей, формирование общей культуры личности ребенка, в том числе ценностей здорового образа жизни, самостоятельности и предпосылок учебной деятельности.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ценностей, и принятых в обществе правил и норм поведения в интересах человека, семьи общества.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- Формирование социокультурной среды, соответствующей возрастным, индивидуальным, психологическим и физиологическим особенностям каждого воспитанника.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bookmarkStart w:id="0" w:name="_GoBack"/>
      <w:r w:rsidRPr="00E57149">
        <w:rPr>
          <w:color w:val="333333"/>
          <w:sz w:val="28"/>
          <w:szCs w:val="28"/>
        </w:rPr>
        <w:t xml:space="preserve">- Создание благоприятных условий для гармоничного развития детей в соответствии с возрастными и индивидуальными особенностями. </w:t>
      </w:r>
    </w:p>
    <w:p w:rsidR="00E57149" w:rsidRPr="00E57149" w:rsidRDefault="00E57149" w:rsidP="00E57149">
      <w:pPr>
        <w:pStyle w:val="a3"/>
        <w:shd w:val="clear" w:color="auto" w:fill="FFFFFF"/>
        <w:spacing w:before="204" w:after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 xml:space="preserve">- Объединение </w:t>
      </w:r>
      <w:proofErr w:type="spellStart"/>
      <w:r w:rsidRPr="00E57149">
        <w:rPr>
          <w:color w:val="333333"/>
          <w:sz w:val="28"/>
          <w:szCs w:val="28"/>
        </w:rPr>
        <w:t>воспитательно</w:t>
      </w:r>
      <w:proofErr w:type="spellEnd"/>
      <w:r w:rsidRPr="00E57149">
        <w:rPr>
          <w:color w:val="333333"/>
          <w:sz w:val="28"/>
          <w:szCs w:val="28"/>
        </w:rPr>
        <w:t xml:space="preserve">-оздоровительных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E57149" w:rsidRPr="00011D19" w:rsidRDefault="00E57149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E57149">
        <w:rPr>
          <w:color w:val="333333"/>
          <w:sz w:val="28"/>
          <w:szCs w:val="28"/>
        </w:rPr>
        <w:t>- Создание условий для всестороннего развития ребёнка и социализация его в обществе в совместном воспитании и обучении.</w:t>
      </w:r>
    </w:p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 и утвержденным расписанием непосредственно образовательной деятельности.</w:t>
      </w:r>
    </w:p>
    <w:bookmarkEnd w:id="0"/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 художественной литературы. Все виды деятельности представляют основные </w:t>
      </w:r>
      <w:r w:rsidRPr="00011D19">
        <w:rPr>
          <w:color w:val="333333"/>
          <w:sz w:val="28"/>
          <w:szCs w:val="28"/>
        </w:rPr>
        <w:lastRenderedPageBreak/>
        <w:t>направления развития детей: физическое, познавательно-речевое, художественно-эстетическое, социально-личностное.</w:t>
      </w:r>
    </w:p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Для интеграции разных видов деятельности в рамках темы и распределения непосредственно-образовательной и совместной деятельности в режимных моментах были предложены новые формы планирования образовательной работы (перспе</w:t>
      </w:r>
      <w:r w:rsidR="000A30C2">
        <w:rPr>
          <w:color w:val="333333"/>
          <w:sz w:val="28"/>
          <w:szCs w:val="28"/>
        </w:rPr>
        <w:t>ктивного и календарного планов).</w:t>
      </w:r>
    </w:p>
    <w:p w:rsidR="005D080E" w:rsidRPr="00E368AA" w:rsidRDefault="005D080E" w:rsidP="00E571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rStyle w:val="a4"/>
          <w:sz w:val="28"/>
          <w:szCs w:val="28"/>
          <w:bdr w:val="none" w:sz="0" w:space="0" w:color="auto" w:frame="1"/>
        </w:rPr>
        <w:t>В течение года в группе были проведены следующие мероприятия с детьми:</w:t>
      </w:r>
    </w:p>
    <w:p w:rsidR="00BD51B9" w:rsidRPr="00E368AA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 xml:space="preserve">1. </w:t>
      </w:r>
      <w:r w:rsidR="00E57149" w:rsidRPr="00E368AA">
        <w:rPr>
          <w:sz w:val="28"/>
          <w:szCs w:val="28"/>
        </w:rPr>
        <w:t>Проекты: «</w:t>
      </w:r>
      <w:r w:rsidR="000A30C2" w:rsidRPr="00E368AA">
        <w:rPr>
          <w:sz w:val="28"/>
          <w:szCs w:val="28"/>
        </w:rPr>
        <w:t>Бумага своими руками», «Происхождение автомобилей»</w:t>
      </w:r>
      <w:r w:rsidR="00E368AA" w:rsidRPr="00E368AA">
        <w:rPr>
          <w:sz w:val="28"/>
          <w:szCs w:val="28"/>
        </w:rPr>
        <w:t>, «</w:t>
      </w:r>
      <w:proofErr w:type="spellStart"/>
      <w:r w:rsidR="00E368AA" w:rsidRPr="00E368AA">
        <w:rPr>
          <w:sz w:val="28"/>
          <w:szCs w:val="28"/>
        </w:rPr>
        <w:t>Сагаалган</w:t>
      </w:r>
      <w:proofErr w:type="spellEnd"/>
      <w:r w:rsidR="00E368AA" w:rsidRPr="00E368AA">
        <w:rPr>
          <w:sz w:val="28"/>
          <w:szCs w:val="28"/>
        </w:rPr>
        <w:t>»</w:t>
      </w:r>
    </w:p>
    <w:p w:rsidR="00E57149" w:rsidRPr="00E368AA" w:rsidRDefault="000A30C2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2</w:t>
      </w:r>
      <w:r w:rsidR="005D080E" w:rsidRPr="00E368AA">
        <w:rPr>
          <w:sz w:val="28"/>
          <w:szCs w:val="28"/>
        </w:rPr>
        <w:t>.</w:t>
      </w:r>
      <w:r w:rsidR="00E368AA" w:rsidRPr="00E368AA">
        <w:rPr>
          <w:sz w:val="28"/>
          <w:szCs w:val="28"/>
        </w:rPr>
        <w:t xml:space="preserve"> Утренники к праздникам: «Морозко»</w:t>
      </w:r>
      <w:r w:rsidR="00E57149" w:rsidRPr="00E368AA">
        <w:rPr>
          <w:sz w:val="28"/>
          <w:szCs w:val="28"/>
        </w:rPr>
        <w:t xml:space="preserve">, </w:t>
      </w:r>
      <w:r w:rsidR="001D01F4" w:rsidRPr="00E368AA">
        <w:rPr>
          <w:sz w:val="28"/>
          <w:szCs w:val="28"/>
        </w:rPr>
        <w:t>«8 марта</w:t>
      </w:r>
      <w:r w:rsidR="00E57149" w:rsidRPr="00E368AA">
        <w:rPr>
          <w:sz w:val="28"/>
          <w:szCs w:val="28"/>
        </w:rPr>
        <w:t xml:space="preserve">», «Осень золотая». </w:t>
      </w:r>
    </w:p>
    <w:p w:rsidR="00BD51B9" w:rsidRPr="00E368AA" w:rsidRDefault="00BD51B9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 xml:space="preserve">4. </w:t>
      </w:r>
      <w:r w:rsidR="00E368AA" w:rsidRPr="00E368AA">
        <w:rPr>
          <w:sz w:val="28"/>
          <w:szCs w:val="28"/>
        </w:rPr>
        <w:t>Были проведены различные досуги и развлечения.</w:t>
      </w:r>
      <w:r w:rsidRPr="00E368AA">
        <w:rPr>
          <w:sz w:val="28"/>
          <w:szCs w:val="28"/>
        </w:rPr>
        <w:t xml:space="preserve">                                      </w:t>
      </w:r>
    </w:p>
    <w:p w:rsidR="005D080E" w:rsidRPr="00E368AA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В ходе проведенных мероприятий были получены положительные результаты:</w:t>
      </w:r>
    </w:p>
    <w:p w:rsidR="005D080E" w:rsidRPr="00E368AA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1.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5D080E" w:rsidRPr="00E368AA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2. Родители активно принимают участие в жизни группы и детского сада; посещают занятия и другие мероприятия с участием детей, заполняют анкеты по результатам.</w:t>
      </w:r>
    </w:p>
    <w:p w:rsidR="005D080E" w:rsidRPr="00E368AA" w:rsidRDefault="005D080E" w:rsidP="00E571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rStyle w:val="a4"/>
          <w:sz w:val="28"/>
          <w:szCs w:val="28"/>
          <w:bdr w:val="none" w:sz="0" w:space="0" w:color="auto" w:frame="1"/>
        </w:rPr>
        <w:t>В течение года в группе систематически проводилась работа по взаимодействию с родителями.</w:t>
      </w:r>
      <w:r w:rsidRPr="00E368A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E368AA">
        <w:rPr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:rsidR="005D080E" w:rsidRPr="00E368AA" w:rsidRDefault="0001170F" w:rsidP="00936A46">
      <w:pPr>
        <w:pStyle w:val="a3"/>
        <w:shd w:val="clear" w:color="auto" w:fill="FFFFFF"/>
        <w:spacing w:before="204" w:after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В работе используем различные способы вовлечения родителей в воспитательный и образовательный процесс: педагогические беседы с родителями, тематические консультации, наглядная пропаганда, родительские собрания, телефонные звонки, совместное проведение развлечений, совместное творчество</w:t>
      </w:r>
      <w:r w:rsidR="000A30C2" w:rsidRPr="00E368AA">
        <w:rPr>
          <w:sz w:val="28"/>
          <w:szCs w:val="28"/>
        </w:rPr>
        <w:t>, выход в театры.</w:t>
      </w:r>
    </w:p>
    <w:p w:rsidR="005D080E" w:rsidRPr="00E368AA" w:rsidRDefault="005D080E" w:rsidP="00E108D6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  <w:highlight w:val="yellow"/>
        </w:rPr>
      </w:pPr>
      <w:r w:rsidRPr="00E368AA">
        <w:rPr>
          <w:sz w:val="28"/>
          <w:szCs w:val="28"/>
        </w:rPr>
        <w:t xml:space="preserve">Основной формой работы с </w:t>
      </w:r>
      <w:r w:rsidR="00E108D6" w:rsidRPr="00E368AA">
        <w:rPr>
          <w:sz w:val="28"/>
          <w:szCs w:val="28"/>
        </w:rPr>
        <w:t>родителями является родительское</w:t>
      </w:r>
      <w:r w:rsidRPr="00E368AA">
        <w:rPr>
          <w:sz w:val="28"/>
          <w:szCs w:val="28"/>
        </w:rPr>
        <w:t xml:space="preserve"> собрание</w:t>
      </w:r>
      <w:r w:rsidR="00E108D6" w:rsidRPr="00E368AA">
        <w:rPr>
          <w:sz w:val="28"/>
          <w:szCs w:val="28"/>
        </w:rPr>
        <w:t xml:space="preserve">. </w:t>
      </w:r>
    </w:p>
    <w:p w:rsidR="005D080E" w:rsidRPr="00E368AA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E368AA">
        <w:rPr>
          <w:sz w:val="28"/>
          <w:szCs w:val="28"/>
        </w:rPr>
        <w:t>В свою очередь родители охотно шли на контакт и старались участвовать во всех акциях и совместных мероприятиях группы и ДОУ. На протяжении учебного года детям и родителям была представлена возможность поучаствовать в разнообразных проектах:</w:t>
      </w:r>
    </w:p>
    <w:p w:rsidR="0001170F" w:rsidRPr="0084078D" w:rsidRDefault="0001170F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84078D">
        <w:rPr>
          <w:sz w:val="28"/>
          <w:szCs w:val="28"/>
        </w:rPr>
        <w:t>1. Акции</w:t>
      </w:r>
      <w:r w:rsidR="002C0601" w:rsidRPr="0084078D">
        <w:rPr>
          <w:sz w:val="28"/>
          <w:szCs w:val="28"/>
        </w:rPr>
        <w:t xml:space="preserve"> </w:t>
      </w:r>
      <w:r w:rsidRPr="0084078D">
        <w:rPr>
          <w:sz w:val="28"/>
          <w:szCs w:val="28"/>
        </w:rPr>
        <w:t>«</w:t>
      </w:r>
      <w:proofErr w:type="spellStart"/>
      <w:r w:rsidR="00A1404C" w:rsidRPr="0084078D">
        <w:rPr>
          <w:sz w:val="28"/>
          <w:szCs w:val="28"/>
        </w:rPr>
        <w:t>Помошь</w:t>
      </w:r>
      <w:proofErr w:type="spellEnd"/>
      <w:r w:rsidR="00A1404C" w:rsidRPr="0084078D">
        <w:rPr>
          <w:sz w:val="28"/>
          <w:szCs w:val="28"/>
        </w:rPr>
        <w:t xml:space="preserve"> солдату</w:t>
      </w:r>
      <w:r w:rsidRPr="0084078D">
        <w:rPr>
          <w:sz w:val="28"/>
          <w:szCs w:val="28"/>
        </w:rPr>
        <w:t>», «</w:t>
      </w:r>
      <w:r w:rsidR="00A1404C" w:rsidRPr="0084078D">
        <w:rPr>
          <w:sz w:val="28"/>
          <w:szCs w:val="28"/>
        </w:rPr>
        <w:t>Собери макулатуру</w:t>
      </w:r>
      <w:r w:rsidRPr="0084078D">
        <w:rPr>
          <w:sz w:val="28"/>
          <w:szCs w:val="28"/>
        </w:rPr>
        <w:t xml:space="preserve">»  </w:t>
      </w:r>
    </w:p>
    <w:p w:rsidR="0001170F" w:rsidRPr="0084078D" w:rsidRDefault="0001170F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84078D">
        <w:rPr>
          <w:sz w:val="28"/>
          <w:szCs w:val="28"/>
        </w:rPr>
        <w:t xml:space="preserve">2. </w:t>
      </w:r>
      <w:r w:rsidR="005D080E" w:rsidRPr="0084078D">
        <w:rPr>
          <w:sz w:val="28"/>
          <w:szCs w:val="28"/>
        </w:rPr>
        <w:t>Выставки поделок</w:t>
      </w:r>
      <w:r w:rsidR="0084078D" w:rsidRPr="0084078D">
        <w:rPr>
          <w:sz w:val="28"/>
          <w:szCs w:val="28"/>
        </w:rPr>
        <w:t xml:space="preserve"> и рисунков </w:t>
      </w:r>
      <w:r w:rsidR="002C0601" w:rsidRPr="0084078D">
        <w:rPr>
          <w:sz w:val="28"/>
          <w:szCs w:val="28"/>
        </w:rPr>
        <w:t>на Новый год</w:t>
      </w:r>
      <w:r w:rsidR="00A1404C" w:rsidRPr="0084078D">
        <w:rPr>
          <w:sz w:val="28"/>
          <w:szCs w:val="28"/>
        </w:rPr>
        <w:t xml:space="preserve"> «Символ года»</w:t>
      </w:r>
      <w:r w:rsidRPr="0084078D">
        <w:rPr>
          <w:sz w:val="28"/>
          <w:szCs w:val="28"/>
        </w:rPr>
        <w:t>; «</w:t>
      </w:r>
      <w:r w:rsidR="0084078D" w:rsidRPr="0084078D">
        <w:rPr>
          <w:sz w:val="28"/>
          <w:szCs w:val="28"/>
        </w:rPr>
        <w:t>Все дело в шляпе</w:t>
      </w:r>
      <w:r w:rsidRPr="0084078D">
        <w:rPr>
          <w:sz w:val="28"/>
          <w:szCs w:val="28"/>
        </w:rPr>
        <w:t>»; «</w:t>
      </w:r>
      <w:r w:rsidR="0084078D" w:rsidRPr="0084078D">
        <w:rPr>
          <w:sz w:val="28"/>
          <w:szCs w:val="28"/>
        </w:rPr>
        <w:t>9 Мая</w:t>
      </w:r>
      <w:r w:rsidRPr="0084078D">
        <w:rPr>
          <w:sz w:val="28"/>
          <w:szCs w:val="28"/>
        </w:rPr>
        <w:t>», «</w:t>
      </w:r>
      <w:r w:rsidR="0084078D" w:rsidRPr="0084078D">
        <w:rPr>
          <w:sz w:val="28"/>
          <w:szCs w:val="28"/>
        </w:rPr>
        <w:t>Вселенная</w:t>
      </w:r>
      <w:r w:rsidRPr="0084078D">
        <w:rPr>
          <w:sz w:val="28"/>
          <w:szCs w:val="28"/>
        </w:rPr>
        <w:t>»</w:t>
      </w:r>
      <w:r w:rsidR="0084078D" w:rsidRPr="0084078D">
        <w:rPr>
          <w:sz w:val="28"/>
          <w:szCs w:val="28"/>
        </w:rPr>
        <w:t xml:space="preserve">, </w:t>
      </w:r>
      <w:proofErr w:type="gramStart"/>
      <w:r w:rsidR="0084078D" w:rsidRPr="0084078D">
        <w:rPr>
          <w:sz w:val="28"/>
          <w:szCs w:val="28"/>
        </w:rPr>
        <w:t>к</w:t>
      </w:r>
      <w:proofErr w:type="gramEnd"/>
      <w:r w:rsidR="0084078D" w:rsidRPr="0084078D">
        <w:rPr>
          <w:sz w:val="28"/>
          <w:szCs w:val="28"/>
        </w:rPr>
        <w:t xml:space="preserve"> Дню России</w:t>
      </w:r>
      <w:r w:rsidRPr="0084078D">
        <w:rPr>
          <w:sz w:val="28"/>
          <w:szCs w:val="28"/>
        </w:rPr>
        <w:t>.</w:t>
      </w:r>
    </w:p>
    <w:p w:rsidR="005D080E" w:rsidRPr="0084078D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sz w:val="28"/>
          <w:szCs w:val="28"/>
        </w:rPr>
      </w:pPr>
      <w:r w:rsidRPr="0084078D">
        <w:rPr>
          <w:sz w:val="28"/>
          <w:szCs w:val="28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proofErr w:type="gramStart"/>
      <w:r w:rsidRPr="00011D19">
        <w:rPr>
          <w:color w:val="333333"/>
          <w:sz w:val="28"/>
          <w:szCs w:val="28"/>
        </w:rPr>
        <w:t>При проведении организованной образовательной деятельности использовались как традиционные (например: наблюдение, беседы, сравнения, мониторинг, индивидуальная работа и т. д., так и нетрадиционные методы работы (</w:t>
      </w:r>
      <w:proofErr w:type="spellStart"/>
      <w:r w:rsidRPr="00011D19">
        <w:rPr>
          <w:color w:val="333333"/>
          <w:sz w:val="28"/>
          <w:szCs w:val="28"/>
        </w:rPr>
        <w:t>психогимнастика</w:t>
      </w:r>
      <w:proofErr w:type="spellEnd"/>
      <w:r w:rsidRPr="00011D19">
        <w:rPr>
          <w:color w:val="333333"/>
          <w:sz w:val="28"/>
          <w:szCs w:val="28"/>
        </w:rPr>
        <w:t>, пальчиковая и дыхательная гимнастики и т. д.).</w:t>
      </w:r>
      <w:proofErr w:type="gramEnd"/>
      <w:r w:rsidRPr="00011D19">
        <w:rPr>
          <w:color w:val="333333"/>
          <w:sz w:val="28"/>
          <w:szCs w:val="28"/>
        </w:rPr>
        <w:t xml:space="preserve"> Оценить динамику достижений воспитанников, эффективность и сбалансированность форм и методов работы позволяет мониторинг </w:t>
      </w:r>
      <w:r w:rsidRPr="00011D19">
        <w:rPr>
          <w:color w:val="333333"/>
          <w:sz w:val="28"/>
          <w:szCs w:val="28"/>
        </w:rPr>
        <w:lastRenderedPageBreak/>
        <w:t>достижения детьми планируемых итоговых результатов освоения основной общеобразовательной программы, реализуемой в ДОУ.</w:t>
      </w:r>
    </w:p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5D080E" w:rsidRPr="00011D19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5D080E" w:rsidRPr="000945D6" w:rsidRDefault="005D080E" w:rsidP="00E57149">
      <w:pPr>
        <w:pStyle w:val="a3"/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 xml:space="preserve">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деятельности. </w:t>
      </w:r>
      <w:r w:rsidRPr="000945D6">
        <w:rPr>
          <w:color w:val="333333"/>
          <w:sz w:val="28"/>
          <w:szCs w:val="28"/>
        </w:rPr>
        <w:t>Особое внимание следует уделить использованию приемов развивающего обучения и индивидуального подхода к каждому ребенку.</w:t>
      </w:r>
    </w:p>
    <w:p w:rsidR="00E764D3" w:rsidRPr="00011D19" w:rsidRDefault="0084078D" w:rsidP="00917FC2">
      <w:pPr>
        <w:pStyle w:val="1"/>
        <w:shd w:val="clear" w:color="auto" w:fill="FFFFFF"/>
        <w:spacing w:before="136" w:beforeAutospacing="0" w:after="0" w:afterAutospacing="0"/>
        <w:contextualSpacing/>
        <w:jc w:val="both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Нами</w:t>
      </w:r>
      <w:r w:rsidR="00E764D3" w:rsidRPr="00011D19">
        <w:rPr>
          <w:b w:val="0"/>
          <w:bCs w:val="0"/>
          <w:color w:val="333333"/>
          <w:sz w:val="28"/>
          <w:szCs w:val="28"/>
        </w:rPr>
        <w:t xml:space="preserve"> поп</w:t>
      </w:r>
      <w:r>
        <w:rPr>
          <w:b w:val="0"/>
          <w:bCs w:val="0"/>
          <w:color w:val="333333"/>
          <w:sz w:val="28"/>
          <w:szCs w:val="28"/>
        </w:rPr>
        <w:t>олняется блог наших групп</w:t>
      </w:r>
      <w:r w:rsidR="00E764D3" w:rsidRPr="00011D19">
        <w:rPr>
          <w:b w:val="0"/>
          <w:bCs w:val="0"/>
          <w:color w:val="333333"/>
          <w:sz w:val="28"/>
          <w:szCs w:val="28"/>
        </w:rPr>
        <w:t xml:space="preserve"> на сайте нашего детского сада, так чтобы родители могли видеть отчеты о проделанной работе и фотографии с различных мероприятий, проводимых в группе.</w:t>
      </w:r>
    </w:p>
    <w:p w:rsidR="005D080E" w:rsidRPr="0084078D" w:rsidRDefault="0084078D" w:rsidP="0084078D">
      <w:pPr>
        <w:pStyle w:val="1"/>
        <w:shd w:val="clear" w:color="auto" w:fill="FFFFFF"/>
        <w:spacing w:before="136" w:beforeAutospacing="0" w:after="0" w:afterAutospacing="0"/>
        <w:contextualSpacing/>
        <w:jc w:val="both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</w:t>
      </w:r>
      <w:r w:rsidR="005D080E" w:rsidRPr="00011D19">
        <w:rPr>
          <w:rStyle w:val="a4"/>
          <w:color w:val="333333"/>
          <w:sz w:val="28"/>
          <w:szCs w:val="28"/>
          <w:bdr w:val="none" w:sz="0" w:space="0" w:color="auto" w:frame="1"/>
        </w:rPr>
        <w:t>С учетом успехов и проблем, возникших в минувшем учебном году, н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амечены следующие задачи на 2024-2025</w:t>
      </w:r>
      <w:r w:rsidR="005D080E" w:rsidRPr="00011D1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учебный год:</w:t>
      </w:r>
    </w:p>
    <w:p w:rsidR="005D080E" w:rsidRPr="00011D19" w:rsidRDefault="005D080E" w:rsidP="00E57149">
      <w:pPr>
        <w:pStyle w:val="a3"/>
        <w:numPr>
          <w:ilvl w:val="0"/>
          <w:numId w:val="5"/>
        </w:numPr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Продолжение целенаправленной работы с детьми по всем образовательным областям.</w:t>
      </w:r>
    </w:p>
    <w:p w:rsidR="00F46642" w:rsidRPr="00011D19" w:rsidRDefault="00F46642" w:rsidP="00E57149">
      <w:pPr>
        <w:pStyle w:val="a3"/>
        <w:numPr>
          <w:ilvl w:val="0"/>
          <w:numId w:val="5"/>
        </w:numPr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Участие в конкурсах различной направленности</w:t>
      </w:r>
    </w:p>
    <w:p w:rsidR="00F46642" w:rsidRPr="00011D19" w:rsidRDefault="00F46642" w:rsidP="00E57149">
      <w:pPr>
        <w:pStyle w:val="a3"/>
        <w:numPr>
          <w:ilvl w:val="0"/>
          <w:numId w:val="5"/>
        </w:numPr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>Совершенствование работы по взаимодействию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помощи.</w:t>
      </w:r>
    </w:p>
    <w:p w:rsidR="00F46642" w:rsidRPr="00011D19" w:rsidRDefault="00F46642" w:rsidP="00E57149">
      <w:pPr>
        <w:pStyle w:val="a3"/>
        <w:numPr>
          <w:ilvl w:val="0"/>
          <w:numId w:val="5"/>
        </w:numPr>
        <w:shd w:val="clear" w:color="auto" w:fill="FFFFFF"/>
        <w:spacing w:before="204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11D19">
        <w:rPr>
          <w:color w:val="333333"/>
          <w:sz w:val="28"/>
          <w:szCs w:val="28"/>
        </w:rPr>
        <w:t xml:space="preserve"> Повышение уровня педагогического мастерства путем участия в семинарах, мастер-классах, </w:t>
      </w:r>
      <w:proofErr w:type="spellStart"/>
      <w:r w:rsidRPr="00011D19">
        <w:rPr>
          <w:color w:val="333333"/>
          <w:sz w:val="28"/>
          <w:szCs w:val="28"/>
        </w:rPr>
        <w:t>пед</w:t>
      </w:r>
      <w:proofErr w:type="gramStart"/>
      <w:r w:rsidR="00E934D4">
        <w:rPr>
          <w:color w:val="333333"/>
          <w:sz w:val="28"/>
          <w:szCs w:val="28"/>
        </w:rPr>
        <w:t>.</w:t>
      </w:r>
      <w:r w:rsidRPr="00011D19">
        <w:rPr>
          <w:color w:val="333333"/>
          <w:sz w:val="28"/>
          <w:szCs w:val="28"/>
        </w:rPr>
        <w:t>ч</w:t>
      </w:r>
      <w:proofErr w:type="gramEnd"/>
      <w:r w:rsidRPr="00011D19">
        <w:rPr>
          <w:color w:val="333333"/>
          <w:sz w:val="28"/>
          <w:szCs w:val="28"/>
        </w:rPr>
        <w:t>асах</w:t>
      </w:r>
      <w:proofErr w:type="spellEnd"/>
      <w:r w:rsidRPr="00011D19">
        <w:rPr>
          <w:color w:val="333333"/>
          <w:sz w:val="28"/>
          <w:szCs w:val="28"/>
        </w:rPr>
        <w:t>, повышение профессионального мастерства.</w:t>
      </w:r>
    </w:p>
    <w:p w:rsidR="00F46642" w:rsidRPr="00011D19" w:rsidRDefault="00F46642" w:rsidP="00E57149">
      <w:pPr>
        <w:pStyle w:val="a3"/>
        <w:shd w:val="clear" w:color="auto" w:fill="FFFFFF"/>
        <w:spacing w:before="204" w:beforeAutospacing="0" w:after="0" w:afterAutospacing="0"/>
        <w:ind w:left="720"/>
        <w:contextualSpacing/>
        <w:jc w:val="both"/>
        <w:rPr>
          <w:color w:val="333333"/>
          <w:sz w:val="28"/>
          <w:szCs w:val="28"/>
        </w:rPr>
      </w:pPr>
    </w:p>
    <w:p w:rsidR="0018620C" w:rsidRPr="00011D19" w:rsidRDefault="0018620C" w:rsidP="00E571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8620C" w:rsidRPr="00011D19" w:rsidSect="00C35F93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4834"/>
    <w:multiLevelType w:val="hybridMultilevel"/>
    <w:tmpl w:val="080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B3419"/>
    <w:multiLevelType w:val="hybridMultilevel"/>
    <w:tmpl w:val="8F2E7B36"/>
    <w:lvl w:ilvl="0" w:tplc="5502A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305C8"/>
    <w:multiLevelType w:val="hybridMultilevel"/>
    <w:tmpl w:val="6DCC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3014F"/>
    <w:multiLevelType w:val="hybridMultilevel"/>
    <w:tmpl w:val="E61C50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425EF"/>
    <w:multiLevelType w:val="hybridMultilevel"/>
    <w:tmpl w:val="ADC4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080E"/>
    <w:rsid w:val="0001170F"/>
    <w:rsid w:val="00011D19"/>
    <w:rsid w:val="00020A5A"/>
    <w:rsid w:val="000945D6"/>
    <w:rsid w:val="000A30C2"/>
    <w:rsid w:val="0018620C"/>
    <w:rsid w:val="001D01F4"/>
    <w:rsid w:val="002C0601"/>
    <w:rsid w:val="002E4BE3"/>
    <w:rsid w:val="00381857"/>
    <w:rsid w:val="003D1043"/>
    <w:rsid w:val="004A3FA8"/>
    <w:rsid w:val="005178EC"/>
    <w:rsid w:val="00531249"/>
    <w:rsid w:val="005D080E"/>
    <w:rsid w:val="0084078D"/>
    <w:rsid w:val="00892708"/>
    <w:rsid w:val="008E6DCF"/>
    <w:rsid w:val="00917FC2"/>
    <w:rsid w:val="00936A46"/>
    <w:rsid w:val="009A76D9"/>
    <w:rsid w:val="009C475A"/>
    <w:rsid w:val="00A1404C"/>
    <w:rsid w:val="00AA3DD0"/>
    <w:rsid w:val="00BD51B9"/>
    <w:rsid w:val="00C35F93"/>
    <w:rsid w:val="00D315FA"/>
    <w:rsid w:val="00D779E4"/>
    <w:rsid w:val="00E108D6"/>
    <w:rsid w:val="00E368AA"/>
    <w:rsid w:val="00E57149"/>
    <w:rsid w:val="00E764D3"/>
    <w:rsid w:val="00E934D4"/>
    <w:rsid w:val="00F46642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C"/>
  </w:style>
  <w:style w:type="paragraph" w:styleId="1">
    <w:name w:val="heading 1"/>
    <w:basedOn w:val="a"/>
    <w:link w:val="10"/>
    <w:uiPriority w:val="9"/>
    <w:qFormat/>
    <w:rsid w:val="008E6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D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80E"/>
    <w:rPr>
      <w:b/>
      <w:bCs/>
    </w:rPr>
  </w:style>
  <w:style w:type="character" w:customStyle="1" w:styleId="apple-converted-space">
    <w:name w:val="apple-converted-space"/>
    <w:basedOn w:val="a0"/>
    <w:rsid w:val="005D080E"/>
  </w:style>
  <w:style w:type="character" w:styleId="a5">
    <w:name w:val="Hyperlink"/>
    <w:basedOn w:val="a0"/>
    <w:uiPriority w:val="99"/>
    <w:unhideWhenUsed/>
    <w:rsid w:val="008E6D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6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ED1B-8652-4DA5-B6A2-6B07915A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</cp:revision>
  <cp:lastPrinted>2018-05-31T22:19:00Z</cp:lastPrinted>
  <dcterms:created xsi:type="dcterms:W3CDTF">2017-05-27T19:47:00Z</dcterms:created>
  <dcterms:modified xsi:type="dcterms:W3CDTF">2024-05-30T02:21:00Z</dcterms:modified>
</cp:coreProperties>
</file>