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716" w:rsidRDefault="009E4716" w:rsidP="009E4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Родительское собрание </w:t>
      </w:r>
      <w:r w:rsidR="00C26B62" w:rsidRPr="00C26B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подготовительной группе</w:t>
      </w:r>
    </w:p>
    <w:p w:rsidR="00C26B62" w:rsidRPr="00C26B62" w:rsidRDefault="00C26B62" w:rsidP="009E4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«Начало учебного года — новый этап в жизни воспитанников»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Цели:</w:t>
      </w: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родителей, вовлечь родителей в диалог по вопросу подготовки к школе, вооружить их знаниями о психологической готовности детей к школе;  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1.Время проведения</w:t>
      </w:r>
      <w:r w:rsidR="0097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17 сентября</w:t>
      </w:r>
      <w:r w:rsidR="0064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2024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Форма проведения: беседа-диалог воспитателей с родителями</w:t>
      </w:r>
    </w:p>
    <w:p w:rsidR="009E4716" w:rsidRDefault="009E4716" w:rsidP="00C26B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26B62" w:rsidRPr="00C26B62" w:rsidRDefault="00F51D5E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План проведения</w:t>
      </w:r>
      <w:r w:rsidR="00C26B62"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26B62" w:rsidRPr="009E4716" w:rsidRDefault="009E4716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6B62" w:rsidRP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Вступительная часть (приветствие родителей, пожелания друг другу, комплименты)</w:t>
      </w:r>
      <w:r w:rsidRP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Ознакомление родителей с подготовкой к новому учебному году.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«Возрастные особеннос</w:t>
      </w:r>
      <w:r w:rsidR="00A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 детей 6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лет.»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«Роль семьи в подготовке детей к школе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26B62" w:rsidRPr="00C26B62" w:rsidRDefault="00C26B62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C26B62" w:rsidRPr="00C26B62" w:rsidRDefault="00A75FDD" w:rsidP="009E4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Выборы состава родительского комитета.</w:t>
      </w:r>
    </w:p>
    <w:p w:rsidR="009E4716" w:rsidRDefault="009E4716" w:rsidP="009E4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4716" w:rsidRPr="001E6789" w:rsidRDefault="00A75FDD" w:rsidP="001E678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Разное.</w:t>
      </w:r>
    </w:p>
    <w:p w:rsidR="009E4716" w:rsidRDefault="009E4716" w:rsidP="006F7A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5FDD" w:rsidRPr="001E6789" w:rsidRDefault="00C26B62" w:rsidP="001E6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75FD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Ход собрания</w:t>
      </w:r>
    </w:p>
    <w:p w:rsidR="00A75FDD" w:rsidRDefault="00A75FDD" w:rsidP="00A75FDD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7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Вступительная часть. </w:t>
      </w:r>
    </w:p>
    <w:p w:rsidR="001E6789" w:rsidRPr="001E6789" w:rsidRDefault="001E6789" w:rsidP="001E6789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6B62" w:rsidRPr="00A75FDD" w:rsidRDefault="00C26B62" w:rsidP="00A75F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вечер, уважаемые родители! В нашем дошкольном учреждении сложились добрые традиции и одна из них – проведение родительского собрания. В первых словах хотелось бы поздравить всех с новым учебным годом.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 наши стали на го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 взрослее и перешли в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подготовительную группу. К нам в группу пришли новые дети и новые родители, мы всем говорим: «Добро пожаловать в нашу шумную и дружную семью!»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Все дети уже подружились и с родителями мы нашли общий язык. Я думаю, что в нашей группе им будет интересно и комфортно.</w:t>
      </w:r>
    </w:p>
    <w:p w:rsidR="00C26B62" w:rsidRPr="00C26B62" w:rsidRDefault="006416B7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Наш списочный состав 30</w:t>
      </w:r>
      <w:r w:rsidR="00DB04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произошла успешно, дети подружились. Благодаря умелой работе воспитателей в нашей группе со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здана атмосфера большой семьи.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нашей группе очень разные дети: добрые, отзывчивые, ласковые, но есть и очень подвижные, шумные и каждый со своей изюминкой. Но самое главное, в группе царит дружелюбие.</w:t>
      </w:r>
    </w:p>
    <w:p w:rsidR="001E6789" w:rsidRDefault="00C26B62" w:rsidP="00A7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</w:t>
      </w:r>
    </w:p>
    <w:p w:rsidR="001E6789" w:rsidRDefault="001E6789" w:rsidP="00A75F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75FDD" w:rsidRPr="001E6789" w:rsidRDefault="00C26B62" w:rsidP="001E678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A75F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="00A75FDD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5FDD" w:rsidRPr="00A75F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Ознакомление родителей с подготовкой к новому учебному году.</w:t>
      </w:r>
    </w:p>
    <w:p w:rsidR="00C26B62" w:rsidRPr="00A75FDD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A75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 сейчас я коротко ознакомлю вас с особенностями обр</w:t>
      </w:r>
      <w:r w:rsidR="009E4716" w:rsidRPr="00A75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азовательного процесса в </w:t>
      </w:r>
      <w:r w:rsidRPr="00A75F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подготовительной группе.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Как сказано было, Ваши детки стали старше, в свя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 с этим у них увеличиваются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обязанности. И мне бы очень хотелось, чтоб Вы -  родители относились серьезно к образовательному процессу.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У нас изменился режим дня, время проведения и количество занятий в день.</w:t>
      </w:r>
      <w:r w:rsidRPr="00C26B62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>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 образовательный процесс был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организован, мы в своей работе опираемся на основные нормативно-правовые документы, регламентирующими деятельность ДОУ:</w:t>
      </w:r>
    </w:p>
    <w:p w:rsidR="00C26B62" w:rsidRPr="00C26B62" w:rsidRDefault="00C26B62" w:rsidP="00C26B6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 Федеральный Закон «Об образовании в Российской Федерации»</w:t>
      </w:r>
    </w:p>
    <w:p w:rsidR="00C26B62" w:rsidRPr="00C26B62" w:rsidRDefault="00C26B62" w:rsidP="00C40A8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2.2 Порядок организации и осуществлен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образовательной деятельности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основным общеобразовательным программам 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бразовательным   программам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дошкольного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образования</w:t>
      </w:r>
      <w:r w:rsidR="00A75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(утв.</w:t>
      </w:r>
      <w:r w:rsidR="009E4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прика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зом     </w:t>
      </w:r>
      <w:proofErr w:type="gramStart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Министерства  образования</w:t>
      </w:r>
      <w:proofErr w:type="gramEnd"/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науки РФ от 30 августа 2013 г. N 1014)</w:t>
      </w:r>
    </w:p>
    <w:p w:rsidR="00C26B62" w:rsidRPr="00C26B62" w:rsidRDefault="006416B7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2.3    Федеральная 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вательная программа </w:t>
      </w:r>
      <w:r w:rsidR="00C26B62"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 образования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2.6  С</w:t>
      </w:r>
      <w:r w:rsidR="00F51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анПиН  2.4.1.3049-13 «Санитарно -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эпидемиологические  требования  к  устройству,   содержанию   и   организации   режима   работы   в   дошкольных  организациях»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3.1 Устав ДОО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3.2 Основная образовательная программа дошкольного образования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3.3 Годовой план ДОО</w:t>
      </w:r>
    </w:p>
    <w:p w:rsidR="00C26B62" w:rsidRPr="00C26B62" w:rsidRDefault="00C26B62" w:rsidP="00C40A8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3.4  Перспективные   и   календарные   планы  </w:t>
      </w:r>
    </w:p>
    <w:p w:rsidR="00C26B62" w:rsidRPr="00C26B62" w:rsidRDefault="00C26B62" w:rsidP="00C26B6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Международная конвекция о правах ребенка.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Обучение в детско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саду ведется, как Вы знаете,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</w:t>
      </w:r>
      <w:r w:rsidR="0097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2100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В соответствии с федеральным государственным образовательным стандарто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дошкольного образования.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Содержание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социально-коммуникативному, познавательному, речевому и художественно-эстетическому.</w:t>
      </w:r>
    </w:p>
    <w:p w:rsidR="00C26B62" w:rsidRPr="00C26B62" w:rsidRDefault="00C26B62" w:rsidP="00C40A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       По СанПиНу 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непрерывной непосредствен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образовательной деятельности</w:t>
      </w:r>
      <w:r w:rsidR="00C40A8A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от 6 до 7 лет — не более 30 минут.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 1. </w:t>
      </w: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Двигательная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- </w:t>
      </w:r>
      <w:r w:rsidR="00971C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 физической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культурой</w:t>
      </w:r>
      <w:r w:rsidR="00C40A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2. Коммуникативная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Развитие речи - 2 занятия.</w:t>
      </w:r>
    </w:p>
    <w:p w:rsidR="00532E2C" w:rsidRDefault="00C26B62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3. Познавательно-исследовательская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 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Ознакомление с окружающим миром -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занятие; 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элементарных математических представлений (ФЭМП) – 2 занятия.</w:t>
      </w:r>
    </w:p>
    <w:p w:rsidR="00C26B62" w:rsidRPr="00C26B62" w:rsidRDefault="00C26B62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4. Изобразительная  деятельность</w:t>
      </w:r>
      <w:r w:rsidR="00532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исован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ие 2 занятия, лепка/аппликация – 1 занятие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F51D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конструирование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F5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занятие.</w:t>
      </w:r>
    </w:p>
    <w:p w:rsidR="00C26B62" w:rsidRPr="00C26B62" w:rsidRDefault="00C26B62" w:rsidP="00C26B6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5. Музыкальная деятельность</w:t>
      </w: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532E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занятия.</w:t>
      </w:r>
    </w:p>
    <w:p w:rsidR="00C26B62" w:rsidRDefault="00C26B62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6. Чтение художественной  литературы проводится в режимных моментах</w:t>
      </w:r>
      <w:r w:rsidRPr="00F51D5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51D5E" w:rsidRDefault="00F51D5E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079E4" w:rsidRPr="006F7A58" w:rsidRDefault="002079E4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6F7A5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3. </w:t>
      </w:r>
      <w:r w:rsidR="00F51D5E" w:rsidRPr="006F7A58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>«Возрастные особенности детей 6-7 лет.»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У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шестилетнего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Таким образом, за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        В возрасте от 6 до 7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В 6-7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у ребёнка формируется система первичной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Дети шести лет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жизни уже могут распределять роли до начала игры и строить сво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поведение, придерживаясь роли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Развивается изобразительная деятельность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возраст наиболее активного рисования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течении года дети 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особны создать до 2000 рисунков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Конструирование характеризуется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умением анализировать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которых протекает деятельность. Дети используют и называют различные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детали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воображение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возрасте позволяет детям сочинять достаточно оригинальные и последовательно разворачивающие истории.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Продолжает совершенствоваться речь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Развивается связанная речь.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могут пересказывать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рассказывать по картинке, передавать не только главное, но и детали.</w:t>
      </w:r>
    </w:p>
    <w:p w:rsidR="00025389" w:rsidRPr="006416B7" w:rsidRDefault="00F51D5E" w:rsidP="006416B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основные особенности детей 6</w:t>
      </w: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-7 лет.</w:t>
      </w:r>
    </w:p>
    <w:p w:rsidR="00025389" w:rsidRDefault="00025389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51D5E" w:rsidRDefault="00F51D5E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1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«Роль семьи в подготовке детей к школе</w:t>
      </w:r>
      <w:r w:rsidRPr="00F51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079E4" w:rsidRPr="00F51D5E" w:rsidRDefault="002079E4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F51D5E" w:rsidRPr="00C26B62" w:rsidRDefault="00F51D5E" w:rsidP="00F51D5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«От того, как прошло детство, кто вёл ребенка за руку в детские годы, что вошло в его разум и сердце из окружающего мира – от этого в решающей степени зависит, каким человеком станет сегодняшний малыш».</w:t>
      </w:r>
    </w:p>
    <w:p w:rsidR="00F51D5E" w:rsidRPr="00C26B62" w:rsidRDefault="00F51D5E" w:rsidP="00F51D5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2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</w:t>
      </w:r>
    </w:p>
    <w:p w:rsidR="006F7A58" w:rsidRPr="006F7A58" w:rsidRDefault="00F51D5E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C26B62">
        <w:rPr>
          <w:b/>
          <w:bCs/>
          <w:color w:val="000000"/>
          <w:sz w:val="28"/>
          <w:szCs w:val="28"/>
        </w:rPr>
        <w:t>         </w:t>
      </w:r>
      <w:r w:rsidR="006F7A58" w:rsidRPr="006F7A58">
        <w:rPr>
          <w:b/>
          <w:bCs/>
          <w:color w:val="000000"/>
          <w:sz w:val="28"/>
          <w:szCs w:val="28"/>
        </w:rPr>
        <w:t>Советы родителям будущих первоклассников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Чаще делитесь с ребенком воспоминаниями о счастливых мгновениях своего прошлого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Помогите ребенку овладеть информацией, которая позволит ему не теряться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Приучите ребенка содержать в порядке свои вещи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Не пугайте ребенка трудностями и неудачами в школе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Научите ребенка правильно реагировать на неудачи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Хорошие манеры ребенка – зеркало семейных отношений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Помогите ребенку обрести чувство уверенности в себе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Научите ребенка самостоятельно принимать решения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t>Учите ребенка чувствовать и удивляться, поощряйте его любознательность</w:t>
      </w:r>
    </w:p>
    <w:p w:rsidR="006F7A58" w:rsidRPr="006F7A58" w:rsidRDefault="006F7A58" w:rsidP="006F7A58">
      <w:pPr>
        <w:pStyle w:val="a6"/>
        <w:shd w:val="clear" w:color="auto" w:fill="FFFFFF"/>
        <w:rPr>
          <w:color w:val="000000"/>
          <w:sz w:val="28"/>
          <w:szCs w:val="28"/>
        </w:rPr>
      </w:pPr>
      <w:r w:rsidRPr="006F7A58">
        <w:rPr>
          <w:color w:val="000000"/>
          <w:sz w:val="28"/>
          <w:szCs w:val="28"/>
        </w:rPr>
        <w:lastRenderedPageBreak/>
        <w:t>Дорогие родители, именно от вас, в большей степени, зависит, каким вырастет ваш ребенок. Детский сад и мы, воспитатели, можем только помочь вам найти выход в сложной ситуации. Но вам необходимо помнить, что самое большое влияние на формирование личности ребёнка оказывают ваши реальные поступки, ваше поведение. Старайтесь быть примером для своих детей!!!</w:t>
      </w:r>
    </w:p>
    <w:p w:rsidR="00F51D5E" w:rsidRPr="001E6789" w:rsidRDefault="001E6789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1E6789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Чтобы Ваш ребенок стал таким, надо объединить усилия родителей и воспитателей по подготовке детей к школе.</w:t>
      </w:r>
    </w:p>
    <w:p w:rsidR="00F51D5E" w:rsidRDefault="00F51D5E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1E6789" w:rsidRPr="00F51D5E" w:rsidRDefault="001E6789" w:rsidP="00F51D5E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F51D5E" w:rsidRDefault="001E6789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F51D5E" w:rsidRPr="00F51D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Разное.</w:t>
      </w: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за детский сад.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 детей в </w:t>
      </w:r>
      <w:r w:rsidR="0064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 сад осуществляется с 7.00 до 8.0</w:t>
      </w: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0. Опаздывающие мешают педагогическому процессу, отвлекают детей и воспитателей от режимных моментов и зарядки.</w:t>
      </w:r>
    </w:p>
    <w:p w:rsidR="001E6789" w:rsidRPr="001E6789" w:rsidRDefault="001E6789" w:rsidP="001E6789">
      <w:pPr>
        <w:rPr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 случае заболевания или выздоровления необходимо предупреждать воспитателя.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4.Выявленные при утреннем приёме больные дети с подозрением на заболевание в детский сад (не принимаются), будем сообщать родителям. 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5.Если по какой-то причине опоздали, предупреждайте воспитателя.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6.Если ребёнок не посещает детский сад в связи с болезнью, отпуском и т. д., то ребёнок принимается в детский сад только со справкой от педиатра.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7.В группу не разрешается приносить ничего мелкого, острого, громко издающих звук предметов, жевательные резинки, сладости.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8.Девочкам необходимо принести расческу.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9.У всех детей должны быть физкультурная форма, чешки.</w:t>
      </w:r>
    </w:p>
    <w:p w:rsidR="001E6789" w:rsidRPr="001E6789" w:rsidRDefault="001E6789" w:rsidP="001E6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6789" w:rsidRPr="001E6789" w:rsidRDefault="001E6789" w:rsidP="00F51D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10.Просьба родителям – принимать участие в жизни детского сада, участвовать в конкурсах (Приложение «План работы с родителями»)</w:t>
      </w:r>
    </w:p>
    <w:p w:rsid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6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Объединить усилия семьи и детского сада в подготовке детей к школе.</w:t>
      </w:r>
    </w:p>
    <w:p w:rsid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E6789" w:rsidRP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Pr="001E67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Выборы состава родительского комитета.</w:t>
      </w:r>
    </w:p>
    <w:p w:rsidR="001E6789" w:rsidRPr="001E6789" w:rsidRDefault="001E6789" w:rsidP="001E6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E2C" w:rsidRPr="00F51D5E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Default="00532E2C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16B7" w:rsidRDefault="006416B7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2C" w:rsidRPr="00C26B62" w:rsidRDefault="00532E2C" w:rsidP="00C26B6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B045A" w:rsidRDefault="00DB045A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Pr="004E229D" w:rsidRDefault="004E229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b/>
          <w:i/>
          <w:iCs/>
          <w:color w:val="FF0000"/>
          <w:sz w:val="48"/>
          <w:szCs w:val="28"/>
          <w:lang w:eastAsia="ru-RU"/>
        </w:rPr>
        <w:lastRenderedPageBreak/>
        <w:t xml:space="preserve"> </w:t>
      </w:r>
      <w:r w:rsidR="00DF0F0D" w:rsidRPr="004E229D">
        <w:rPr>
          <w:rFonts w:ascii="Times New Roman" w:eastAsia="Times New Roman" w:hAnsi="Times New Roman" w:cs="Times New Roman"/>
          <w:b/>
          <w:i/>
          <w:iCs/>
          <w:color w:val="FF0000"/>
          <w:sz w:val="48"/>
          <w:szCs w:val="28"/>
          <w:lang w:eastAsia="ru-RU"/>
        </w:rPr>
        <w:t>«Речевое развитие»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-Правильно произносить все звуки родного языка.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-Понимать разницу между звуком и буквой.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-Различать гласные и согласные звуки.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-Слышать и называть звуки в начале, середине и в </w:t>
      </w:r>
      <w:r w:rsidRPr="004E229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конце слова</w:t>
      </w: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, находить слова со звуком в предложениях.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-Использовать в общении монологическую и диалогическую речь, быть доброжелательным и корректным собеседником, поддерживать культуру речевого общения.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-Уметь</w:t>
      </w: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пересказывать литературные тексты, драматизировать их, составлять рассказ по серии сюжетных картин.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-Уметь</w:t>
      </w: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развернуто отвечать на вопросы по содержанию прочитанного.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-Согласовывать слова в роде, числе, падеже.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-Составлять рассказы из личного опыта, сочинять короткие сказки на заданную тему.</w:t>
      </w:r>
    </w:p>
    <w:p w:rsidR="00DF0F0D" w:rsidRPr="004E229D" w:rsidRDefault="00DF0F0D" w:rsidP="004E22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-Делить двусложные и трехсложные слова с открытыми слогами </w:t>
      </w:r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(</w:t>
      </w:r>
      <w:proofErr w:type="gramStart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на-</w:t>
      </w:r>
      <w:proofErr w:type="spellStart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ша</w:t>
      </w:r>
      <w:proofErr w:type="spellEnd"/>
      <w:proofErr w:type="gramEnd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 xml:space="preserve"> Маша, </w:t>
      </w:r>
      <w:proofErr w:type="spellStart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ма</w:t>
      </w:r>
      <w:proofErr w:type="spellEnd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 xml:space="preserve">-ли-на, </w:t>
      </w:r>
      <w:proofErr w:type="spellStart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бе</w:t>
      </w:r>
      <w:proofErr w:type="spellEnd"/>
      <w:r w:rsidRPr="004E229D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lang w:eastAsia="ru-RU"/>
        </w:rPr>
        <w:t>-ре-за)</w:t>
      </w:r>
      <w:r w:rsidR="00025389" w:rsidRPr="004E229D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 на части</w:t>
      </w:r>
    </w:p>
    <w:p w:rsidR="004E229D" w:rsidRDefault="004E229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</w:pPr>
    </w:p>
    <w:p w:rsidR="004E229D" w:rsidRDefault="004E229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</w:pPr>
    </w:p>
    <w:p w:rsidR="00DF0F0D" w:rsidRPr="00025389" w:rsidRDefault="00DF0F0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  <w:lastRenderedPageBreak/>
        <w:t>«Физическое развитие»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и соблюдает культурно-гигиенические навыки.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потребность в ежедневной двигательной активности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(зарядка, разминка, подвижная игра, танцы)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Проявляет интерес к физической культуре и спорту, спортивным играм и упражнениям.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потребность в развитии ловкости, быстроты, силы, выносливости и гибкости.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потребность в развитии таких качеств личности, как самостоятельность, настойчивость, решительность, смелость, организованность, инициативность, выдержка, творчество и фантазия.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Соблюдает заданный темп при ходьбе и беге. Умеет быстро перестраиваться на месте и во время движения, равняться в колонне, шеренге, кругу, выполнять упражнения ритмично.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Умеет ползать, пролезать, подлезать, перелезать через препятствия. Умеет действовать по сигналу.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Умеет выполнять ведущую роль в игре, соблюдает правила в коллективных играх, самостоятельно организовывает коллективные подвижные игры.</w:t>
      </w:r>
    </w:p>
    <w:p w:rsidR="00DF0F0D" w:rsidRPr="00025389" w:rsidRDefault="00DF0F0D" w:rsidP="0002538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Соблюдает правильное исходное положение при метании мяча, отбивает мяч о землю правой и левой рукой, бросает и ловит мяч двумя руками.</w:t>
      </w: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Pr="00025389" w:rsidRDefault="00DF0F0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i/>
          <w:iCs/>
          <w:color w:val="FF0000"/>
          <w:sz w:val="40"/>
          <w:szCs w:val="28"/>
          <w:lang w:eastAsia="ru-RU"/>
        </w:rPr>
        <w:lastRenderedPageBreak/>
        <w:t>«Познавательное развитие»</w:t>
      </w:r>
    </w:p>
    <w:p w:rsidR="00DF0F0D" w:rsidRPr="006416B7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6416B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Формирование элементарных математических представлений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Умеет считать и называть числа до 10 и обратно (увеличивать и уменьшать каждое число на 1,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знать числа-соседи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). Иметь представление о счете в пределах 20 без операций над числами.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представление о составе чисел в пределах 10 (умеет раскладывать число на два меньших и составлять из двух меньших большее – на наглядной основе).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Умеет на наглядной основе составлять и решать простые арифметические задачи на сложение и вычитание, при решении задач пользоваться знаками действий +, -, =.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Устанавливать соотношения целого и части, делить целое на равные части, выделять разные признаки предмета.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и проявляет первоначальные измерительные умения (измерить длину, ширину, высоту предметов, объем жидких и сыпучих веществ, веса предметов с помощью условной мерки).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и называет геометрические фигуры, их элементы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(сторона, вершина, угол)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некоторые свойства,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группирует по размеру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цвету, форме.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Умеет моделировать геометрические фигуры, составлять из них разные тематические композиции.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Различает и называет части суток, их последовательность.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Ориентируется на ограниченной территории (листе бумаги, школьной доске, странице тетради и т. д., располагает предметы в пространстве и называет правильно их расположение.</w:t>
      </w:r>
    </w:p>
    <w:p w:rsidR="00DF0F0D" w:rsidRPr="00025389" w:rsidRDefault="00DF0F0D" w:rsidP="0002538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элементарные представления о времени.</w:t>
      </w: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Pr="00025389" w:rsidRDefault="00DF0F0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  <w:lastRenderedPageBreak/>
        <w:t>«Познавательное развитие»</w:t>
      </w:r>
    </w:p>
    <w:p w:rsidR="00DF0F0D" w:rsidRPr="006416B7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6416B7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Ознакомление с предметным окружением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Имеет представление о предметах, облегчающих труд людей на </w:t>
      </w:r>
      <w:proofErr w:type="gramStart"/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производстве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)</w:t>
      </w:r>
      <w:proofErr w:type="gramEnd"/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 о видах транспорта, его назначении; об объектах, создающих комфорт и уют в помещении и на улице.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представление об истории создания предметов.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и называет свойства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(прочность, твёрдость, мягкость)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разных материалов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(дерево, бумага, ткань, глина, стекло, пластмасса, резина, кожа и пр.)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Ознакомление с социальным миром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представления о школе, культурных объектах, различных профессиях и специальностях.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представление о сферах человеческой деятельности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(наука, искусство, производство. сельское хозяйство и пр.)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Понимает понятия о труде – добросовестность, ответственность, аккуратность, духовность.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представление о родн</w:t>
      </w:r>
      <w:r w:rsid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ом крае, стране, гос.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символах и праздниках, героях нашей страны.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элементарные представления об эволюции Земли, эволюции животного и растительного мира, месте человека в природном и социальном мире, о культуре разных народов, о свободе личности.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Ознакомление с миром природы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представления о животном и растительном мире.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и называет овощи, фрукты, ягоды, грибы, комнатные, лекарственные, садовые и луговые растения, деревья, кустарники.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представления о явлениях и объектах живой и неживой природы, умеет устанавливать причинно-следственные связи между природными явлениями.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Имеет представления об условиях, необходимых для жизни людей, животных, растений </w:t>
      </w:r>
      <w:r w:rsidRPr="0002538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(воздух, вода, питание и т. п.)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Имеет представления о свойствах воды, песка, снега.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Знает и называет времена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года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их последовательность, признаки и изменения в природе.</w:t>
      </w: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Pr="00025389" w:rsidRDefault="00DF0F0D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  <w:lastRenderedPageBreak/>
        <w:t>«Социально-коммуникативное развитие»</w:t>
      </w:r>
    </w:p>
    <w:p w:rsidR="00540A05" w:rsidRDefault="00540A05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Иметь представление об истории семьи в контексте истории родной страны.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Проявлять организованность, дисциплинированность, коллективизм, уважение к старшим, заботу о младших, сочувствие, отзывчивость, справедливость, скромность.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Уметь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ограничивать свои желания, выполнять установленные формы поведения, в своих поступках следовать положительному примеру,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уметь слушать собеседника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не перебивать без надобности, спокойно отстаивать свое мнение.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Проявлять желание трудиться, участвовать в совместной трудовой деятельности, объединяться для совместной игры и труда, оказывать друг другу помощь.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Иметь интерес к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учебной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деятельности и желание учиться. Способен самостоятельно выполнять поручения, готовить и поддерживать порядок на своем рабочем месте.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Самостоятельно быстро одеваться и раздеваться; следить за чистотой своей одежды и обуви, замечать и устранять непорядок в своем внешнем виде.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Проявляет уважение к труду взрослых и детей.</w:t>
      </w:r>
    </w:p>
    <w:p w:rsidR="00DF0F0D" w:rsidRPr="00025389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 </w:t>
      </w:r>
      <w:r w:rsidRPr="000253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Знать</w:t>
      </w:r>
      <w:r w:rsidRPr="0002538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соблюдать основы безопасного поведения в природе, быту, на дорогах.</w:t>
      </w:r>
    </w:p>
    <w:p w:rsidR="00DF0F0D" w:rsidRDefault="00DF0F0D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6E51" w:rsidRPr="00B86E51" w:rsidRDefault="00B86E51" w:rsidP="00B8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B86E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Знать свои: </w:t>
      </w:r>
    </w:p>
    <w:p w:rsidR="00B86E51" w:rsidRPr="00B86E51" w:rsidRDefault="00B86E51" w:rsidP="00B8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Фамилия, имя.  Дата рождения. Свой возраст.</w:t>
      </w:r>
    </w:p>
    <w:p w:rsidR="00B86E51" w:rsidRPr="00B86E51" w:rsidRDefault="00B86E51" w:rsidP="00B8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и отчество родителей.</w:t>
      </w:r>
    </w:p>
    <w:p w:rsidR="00B86E51" w:rsidRPr="00B86E51" w:rsidRDefault="00B86E51" w:rsidP="00B8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Домашний адрес.</w:t>
      </w:r>
    </w:p>
    <w:p w:rsidR="00B86E51" w:rsidRPr="00B86E51" w:rsidRDefault="00B86E51" w:rsidP="00B8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какой стране живет.</w:t>
      </w:r>
    </w:p>
    <w:p w:rsidR="00B86E51" w:rsidRPr="00B86E51" w:rsidRDefault="00B86E51" w:rsidP="00B86E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6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представление о гендерном развитии, о временной перспективе личности, об изменении позиции человека с возрастом.</w:t>
      </w:r>
    </w:p>
    <w:p w:rsidR="006416B7" w:rsidRDefault="006416B7" w:rsidP="00971C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</w:pPr>
      <w:bookmarkStart w:id="0" w:name="_GoBack"/>
      <w:bookmarkEnd w:id="0"/>
    </w:p>
    <w:p w:rsidR="006F7A58" w:rsidRPr="00025389" w:rsidRDefault="006F7A58" w:rsidP="00025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i/>
          <w:iCs/>
          <w:color w:val="FF0000"/>
          <w:sz w:val="44"/>
          <w:szCs w:val="28"/>
          <w:lang w:eastAsia="ru-RU"/>
        </w:rPr>
        <w:lastRenderedPageBreak/>
        <w:t>«Художественно-эстетическое развитие»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Приобщение к искусству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Проявляет эстетическое отношение к окружающему, к искусству и художественной деятельности.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Проявляет интерес к классическому и народному искусству и культуре.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Имеет представление об истории и видах искусства, о художниках, композиторах, народных умельцах, архитекторах и т. д.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Рисование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Имеет устойчивый интерес к изобразительной деятельности, художественному и декоративному труду.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Умеет элементарно изображать предметы по памяти и с натуры, соблюдая пропорции и расположение, составлять композиции и сюжеты.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Использует в работе различные художественные материалы, знает и различает цвета и оттенки.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Лепка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Создавать выразительные образы, передавать движения, используя различные приемы и способы лепки.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Аппликация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Правильно держит и использует ножницы.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Использует разные приемы вырезания.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Прикладное творчество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Умеет складывать бумагу разной фактуры разными способами, владеет техникой оригами.</w:t>
      </w:r>
    </w:p>
    <w:p w:rsidR="006F7A58" w:rsidRPr="00025389" w:rsidRDefault="006F7A58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F7A58" w:rsidRPr="00025389" w:rsidRDefault="006F7A58" w:rsidP="00DF0F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b/>
          <w:color w:val="0070C0"/>
          <w:sz w:val="32"/>
          <w:szCs w:val="28"/>
          <w:lang w:eastAsia="ru-RU"/>
        </w:rPr>
        <w:t>Музыкальная деятельность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Различает элементарные музыкальные понятия, жанры.</w:t>
      </w:r>
    </w:p>
    <w:p w:rsidR="006F7A58" w:rsidRPr="00025389" w:rsidRDefault="006F7A58" w:rsidP="006F7A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Умеют петь самостоятельно, парно, коллективно с музыкальным сопровождением и без него.</w:t>
      </w:r>
    </w:p>
    <w:p w:rsidR="00DB045A" w:rsidRPr="00E65D5D" w:rsidRDefault="006F7A58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 w:rsidRPr="00025389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>- Умеет выполнять танцевальные движения и перестроения, ритмично хлопать в ладоши.</w:t>
      </w:r>
    </w:p>
    <w:p w:rsidR="00DB045A" w:rsidRDefault="00DB045A" w:rsidP="00C26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DB045A" w:rsidSect="0002538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E57E5"/>
    <w:multiLevelType w:val="multilevel"/>
    <w:tmpl w:val="5F2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83B9E"/>
    <w:multiLevelType w:val="hybridMultilevel"/>
    <w:tmpl w:val="D0FA95F0"/>
    <w:lvl w:ilvl="0" w:tplc="1D0A6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647E5"/>
    <w:multiLevelType w:val="multilevel"/>
    <w:tmpl w:val="B45842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6519E4"/>
    <w:multiLevelType w:val="hybridMultilevel"/>
    <w:tmpl w:val="B42EDB32"/>
    <w:lvl w:ilvl="0" w:tplc="4C549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517DE"/>
    <w:multiLevelType w:val="hybridMultilevel"/>
    <w:tmpl w:val="25129AF4"/>
    <w:lvl w:ilvl="0" w:tplc="508A2A38">
      <w:start w:val="1"/>
      <w:numFmt w:val="decimal"/>
      <w:lvlText w:val="%1."/>
      <w:lvlJc w:val="left"/>
      <w:pPr>
        <w:ind w:left="876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6" w:hanging="360"/>
      </w:pPr>
    </w:lvl>
    <w:lvl w:ilvl="2" w:tplc="0419001B" w:tentative="1">
      <w:start w:val="1"/>
      <w:numFmt w:val="lowerRoman"/>
      <w:lvlText w:val="%3."/>
      <w:lvlJc w:val="right"/>
      <w:pPr>
        <w:ind w:left="2316" w:hanging="180"/>
      </w:pPr>
    </w:lvl>
    <w:lvl w:ilvl="3" w:tplc="0419000F" w:tentative="1">
      <w:start w:val="1"/>
      <w:numFmt w:val="decimal"/>
      <w:lvlText w:val="%4."/>
      <w:lvlJc w:val="left"/>
      <w:pPr>
        <w:ind w:left="3036" w:hanging="360"/>
      </w:pPr>
    </w:lvl>
    <w:lvl w:ilvl="4" w:tplc="04190019" w:tentative="1">
      <w:start w:val="1"/>
      <w:numFmt w:val="lowerLetter"/>
      <w:lvlText w:val="%5."/>
      <w:lvlJc w:val="left"/>
      <w:pPr>
        <w:ind w:left="3756" w:hanging="360"/>
      </w:pPr>
    </w:lvl>
    <w:lvl w:ilvl="5" w:tplc="0419001B" w:tentative="1">
      <w:start w:val="1"/>
      <w:numFmt w:val="lowerRoman"/>
      <w:lvlText w:val="%6."/>
      <w:lvlJc w:val="right"/>
      <w:pPr>
        <w:ind w:left="4476" w:hanging="180"/>
      </w:pPr>
    </w:lvl>
    <w:lvl w:ilvl="6" w:tplc="0419000F" w:tentative="1">
      <w:start w:val="1"/>
      <w:numFmt w:val="decimal"/>
      <w:lvlText w:val="%7."/>
      <w:lvlJc w:val="left"/>
      <w:pPr>
        <w:ind w:left="5196" w:hanging="360"/>
      </w:pPr>
    </w:lvl>
    <w:lvl w:ilvl="7" w:tplc="04190019" w:tentative="1">
      <w:start w:val="1"/>
      <w:numFmt w:val="lowerLetter"/>
      <w:lvlText w:val="%8."/>
      <w:lvlJc w:val="left"/>
      <w:pPr>
        <w:ind w:left="5916" w:hanging="360"/>
      </w:pPr>
    </w:lvl>
    <w:lvl w:ilvl="8" w:tplc="041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 w15:restartNumberingAfterBreak="0">
    <w:nsid w:val="4D0D26B8"/>
    <w:multiLevelType w:val="multilevel"/>
    <w:tmpl w:val="34DE9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CA1DA0"/>
    <w:multiLevelType w:val="hybridMultilevel"/>
    <w:tmpl w:val="971E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B7B4F"/>
    <w:multiLevelType w:val="hybridMultilevel"/>
    <w:tmpl w:val="A42C9EBC"/>
    <w:lvl w:ilvl="0" w:tplc="26FABE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005C8"/>
    <w:multiLevelType w:val="hybridMultilevel"/>
    <w:tmpl w:val="0D68A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F3A65"/>
    <w:multiLevelType w:val="multilevel"/>
    <w:tmpl w:val="D30A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62"/>
    <w:rsid w:val="00025389"/>
    <w:rsid w:val="001E6789"/>
    <w:rsid w:val="002079E4"/>
    <w:rsid w:val="002A72A7"/>
    <w:rsid w:val="003D278A"/>
    <w:rsid w:val="00471563"/>
    <w:rsid w:val="004E229D"/>
    <w:rsid w:val="00532E2C"/>
    <w:rsid w:val="00540A05"/>
    <w:rsid w:val="00544B35"/>
    <w:rsid w:val="006416B7"/>
    <w:rsid w:val="006F7A58"/>
    <w:rsid w:val="00801CE8"/>
    <w:rsid w:val="00891196"/>
    <w:rsid w:val="008C3347"/>
    <w:rsid w:val="00971C40"/>
    <w:rsid w:val="009848F3"/>
    <w:rsid w:val="009E4716"/>
    <w:rsid w:val="00A75FDD"/>
    <w:rsid w:val="00B86E51"/>
    <w:rsid w:val="00C26B62"/>
    <w:rsid w:val="00C40A8A"/>
    <w:rsid w:val="00CD1497"/>
    <w:rsid w:val="00CF5C23"/>
    <w:rsid w:val="00DB045A"/>
    <w:rsid w:val="00DF0F0D"/>
    <w:rsid w:val="00E64B99"/>
    <w:rsid w:val="00E65D5D"/>
    <w:rsid w:val="00F51D5E"/>
    <w:rsid w:val="00FA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1D50D"/>
  <w15:docId w15:val="{3D6FDF84-53D0-4DCD-81BB-36FC35891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7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3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3B0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B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7DF8-73B2-4C80-807E-DB3A82C4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2689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Юлия</cp:lastModifiedBy>
  <cp:revision>13</cp:revision>
  <cp:lastPrinted>2021-10-05T16:03:00Z</cp:lastPrinted>
  <dcterms:created xsi:type="dcterms:W3CDTF">2020-09-26T12:37:00Z</dcterms:created>
  <dcterms:modified xsi:type="dcterms:W3CDTF">2024-11-16T09:14:00Z</dcterms:modified>
</cp:coreProperties>
</file>