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  <w:spacing w:before="0" w:after="100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371d10"/>
        </w:rPr>
      </w:pPr>
      <w:r>
        <w:rPr>
          <w:rFonts w:ascii="Times New Roman" w:hAnsi="Times New Roman" w:eastAsia="Times New Roman" w:cs="Times New Roman"/>
          <w:color w:val="371d10"/>
        </w:rPr>
        <w:t>Сценарий развлечения «Смеяться разрешается!» для детей старшей и подготовительной группы</w:t>
      </w:r>
    </w:p>
    <w:p>
      <w:pPr>
        <w:spacing w:before="200" w:after="200" w:line="420" w:lineRule="atLeast"/>
        <w:jc w:val="center"/>
        <w:keepNext/>
        <w:keepLines/>
        <w:pBdr>
          <w:top w:val="nil" w:sz="0" w:space="1" w:color="000000" tmln="20, 20, 20, 0, 3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b/>
          <w:bCs/>
          <w:color w:val="cc0066"/>
          <w:sz w:val="32"/>
          <w:szCs w:val="36"/>
        </w:rPr>
      </w:pPr>
      <w:r>
        <w:rPr>
          <w:rFonts w:eastAsia="Times New Roman"/>
          <w:b/>
          <w:bCs/>
          <w:color w:val="cc0066"/>
          <w:sz w:val="32"/>
          <w:szCs w:val="36"/>
        </w:rPr>
      </w:r>
    </w:p>
    <w:p>
      <w:pPr>
        <w:keepNext/>
        <w:keepLines/>
        <w:pBdr>
          <w:top w:val="nil" w:sz="0" w:space="1" w:color="000000" tmln="20, 20, 20, 0, 3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 w:val="0"/>
          <w:bCs/>
          <w:color w:val="000000"/>
          <w:sz w:val="23"/>
          <w:szCs w:val="36"/>
        </w:rPr>
      </w:pP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Цель:</w:t>
      </w:r>
      <w:r>
        <w:rPr>
          <w:rFonts w:eastAsia="Times New Roman"/>
          <w:b w:val="0"/>
          <w:bCs/>
          <w:color w:val="000000"/>
          <w:sz w:val="23"/>
          <w:szCs w:val="36"/>
        </w:rPr>
        <w:t> воспитание в детях умения правильно воспринимать юмор и создание позитивного настроя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Задачи:</w:t>
        <w:br w:type="textWrapping"/>
      </w:r>
      <w:r>
        <w:rPr>
          <w:rFonts w:eastAsia="Times New Roman"/>
          <w:b w:val="0"/>
          <w:bCs/>
          <w:color w:val="000000"/>
          <w:sz w:val="23"/>
          <w:szCs w:val="36"/>
        </w:rPr>
        <w:t>- развивать чувство юмора у детей.</w:t>
        <w:br w:type="textWrapping"/>
        <w:t>- способствовать развитию интереса к окружающему миру через ознакомление детей с праздниками и праздничными событиями;</w:t>
        <w:br w:type="textWrapping"/>
        <w:t>- воспитывать доброе уважительное отношение друг другу, формировать умение адекватно реагировать на шутки;</w:t>
        <w:br w:type="textWrapping"/>
        <w:t>- развивать координацию движения, внимание, память, наблюдательность.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Виды деятельности:</w:t>
      </w:r>
      <w:r>
        <w:rPr>
          <w:rFonts w:eastAsia="Times New Roman"/>
          <w:b w:val="0"/>
          <w:bCs/>
          <w:color w:val="000000"/>
          <w:sz w:val="23"/>
          <w:szCs w:val="36"/>
        </w:rPr>
        <w:t> коммуникативная, игровая, театрализованная и музыкальная.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Участники:</w:t>
      </w:r>
      <w:r>
        <w:rPr>
          <w:rFonts w:eastAsia="Times New Roman"/>
          <w:b w:val="0"/>
          <w:bCs/>
          <w:color w:val="000000"/>
          <w:sz w:val="23"/>
          <w:szCs w:val="36"/>
        </w:rPr>
        <w:t> дети подготовительной и старшей групп, воспитатели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Предварительная работа:</w:t>
        <w:br w:type="textWrapping"/>
      </w:r>
      <w:r>
        <w:rPr>
          <w:rFonts w:eastAsia="Times New Roman"/>
          <w:b w:val="0"/>
          <w:bCs/>
          <w:color w:val="000000"/>
          <w:sz w:val="23"/>
          <w:szCs w:val="36"/>
        </w:rPr>
        <w:t>- подбор музыкального репертуара;</w:t>
        <w:br w:type="textWrapping"/>
        <w:t>- дети и педагоги заранее готовятся к развлечению: делают смешные причёски, рисуют на лицах веснушки, сердечки, реснички, смешно наряжаются.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Декорации</w:t>
      </w:r>
      <w:r>
        <w:rPr>
          <w:rFonts w:eastAsia="Times New Roman"/>
          <w:b w:val="0"/>
          <w:bCs/>
          <w:color w:val="000000"/>
          <w:sz w:val="23"/>
          <w:szCs w:val="36"/>
        </w:rPr>
        <w:t>: зал празднично оформлен воздушными шарами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Место проведения</w:t>
      </w:r>
      <w:r>
        <w:rPr>
          <w:rFonts w:eastAsia="Times New Roman"/>
          <w:b w:val="0"/>
          <w:bCs/>
          <w:color w:val="000000"/>
          <w:sz w:val="23"/>
          <w:szCs w:val="36"/>
        </w:rPr>
        <w:t>: музыкальный зал.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Материалы и оборудование:</w:t>
      </w:r>
      <w:r>
        <w:rPr>
          <w:rFonts w:eastAsia="Times New Roman"/>
          <w:b w:val="0"/>
          <w:bCs/>
          <w:color w:val="000000"/>
          <w:sz w:val="23"/>
          <w:szCs w:val="36"/>
        </w:rPr>
        <w:t> воздушные шары, мыльные пузыри</w:t>
      </w:r>
    </w:p>
    <w:p>
      <w:pPr>
        <w:spacing w:before="200" w:after="200" w:line="288" w:lineRule="auto"/>
        <w:keepNext/>
        <w:keepLines/>
        <w:pBdr>
          <w:top w:val="nil" w:sz="0" w:space="1" w:color="000000" tmln="20, 20, 20, 0, 3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b/>
          <w:bCs/>
          <w:color w:val="601802"/>
          <w:sz w:val="29"/>
          <w:szCs w:val="36"/>
        </w:rPr>
      </w:pPr>
      <w:r>
        <w:rPr>
          <w:rFonts w:eastAsia="Times New Roman"/>
          <w:b/>
          <w:bCs/>
          <w:color w:val="601802"/>
          <w:sz w:val="29"/>
          <w:szCs w:val="36"/>
        </w:rPr>
      </w:r>
    </w:p>
    <w:p>
      <w:pPr>
        <w:spacing w:before="200" w:after="200" w:line="288" w:lineRule="auto"/>
        <w:keepNext/>
        <w:keepLines/>
        <w:pBdr>
          <w:top w:val="nil" w:sz="0" w:space="1" w:color="000000" tmln="20, 20, 20, 0, 3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b/>
          <w:bCs/>
          <w:color w:val="601802"/>
          <w:sz w:val="29"/>
          <w:szCs w:val="36"/>
        </w:rPr>
      </w:pPr>
      <w:r>
        <w:rPr>
          <w:rFonts w:eastAsia="Times New Roman"/>
          <w:b/>
          <w:bCs/>
          <w:color w:val="601802"/>
          <w:sz w:val="29"/>
          <w:szCs w:val="36"/>
        </w:rPr>
      </w:r>
    </w:p>
    <w:p>
      <w:pPr>
        <w:spacing w:before="200" w:after="200" w:line="288" w:lineRule="auto"/>
        <w:keepNext/>
        <w:keepLines/>
        <w:pBdr>
          <w:top w:val="nil" w:sz="0" w:space="1" w:color="000000" tmln="20, 20, 20, 0, 3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b/>
          <w:bCs/>
          <w:color w:val="601802"/>
          <w:sz w:val="29"/>
          <w:szCs w:val="36"/>
        </w:rPr>
      </w:pPr>
      <w:r>
        <w:rPr>
          <w:rFonts w:eastAsia="Times New Roman"/>
          <w:b/>
          <w:bCs/>
          <w:color w:val="601802"/>
          <w:sz w:val="29"/>
          <w:szCs w:val="36"/>
        </w:rPr>
      </w:r>
    </w:p>
    <w:p>
      <w:pPr>
        <w:spacing w:before="200" w:after="200" w:line="288" w:lineRule="auto"/>
        <w:keepNext/>
        <w:keepLines/>
        <w:pBdr>
          <w:top w:val="nil" w:sz="0" w:space="1" w:color="000000" tmln="20, 20, 20, 0, 3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b/>
          <w:bCs/>
          <w:color w:val="601802"/>
          <w:sz w:val="29"/>
          <w:szCs w:val="36"/>
        </w:rPr>
      </w:pPr>
      <w:r>
        <w:rPr>
          <w:rFonts w:eastAsia="Times New Roman"/>
          <w:b/>
          <w:bCs/>
          <w:color w:val="601802"/>
          <w:sz w:val="29"/>
          <w:szCs w:val="36"/>
        </w:rPr>
      </w:r>
    </w:p>
    <w:p>
      <w:pPr>
        <w:spacing w:before="200" w:after="200" w:line="288" w:lineRule="auto"/>
        <w:keepNext/>
        <w:keepLines/>
        <w:pBdr>
          <w:top w:val="nil" w:sz="0" w:space="1" w:color="000000" tmln="20, 20, 20, 0, 3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b/>
          <w:bCs/>
          <w:color w:val="601802"/>
          <w:sz w:val="29"/>
          <w:szCs w:val="36"/>
        </w:rPr>
      </w:pPr>
      <w:r>
        <w:rPr>
          <w:rFonts w:eastAsia="Times New Roman"/>
          <w:b/>
          <w:bCs/>
          <w:color w:val="601802"/>
          <w:sz w:val="29"/>
          <w:szCs w:val="36"/>
        </w:rPr>
      </w:r>
    </w:p>
    <w:p>
      <w:pPr>
        <w:spacing w:before="200" w:after="200" w:line="288" w:lineRule="auto"/>
        <w:keepNext/>
        <w:keepLines/>
        <w:pBdr>
          <w:top w:val="nil" w:sz="0" w:space="1" w:color="000000" tmln="20, 20, 20, 0, 3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b/>
          <w:bCs/>
          <w:color w:val="601802"/>
          <w:sz w:val="29"/>
          <w:szCs w:val="36"/>
        </w:rPr>
      </w:pPr>
      <w:r>
        <w:rPr>
          <w:rFonts w:eastAsia="Times New Roman"/>
          <w:b/>
          <w:bCs/>
          <w:color w:val="601802"/>
          <w:sz w:val="29"/>
          <w:szCs w:val="36"/>
        </w:rPr>
      </w:r>
    </w:p>
    <w:p>
      <w:pPr>
        <w:spacing w:before="200" w:after="200" w:line="288" w:lineRule="auto"/>
        <w:keepNext/>
        <w:keepLines/>
        <w:pBdr>
          <w:top w:val="nil" w:sz="0" w:space="1" w:color="000000" tmln="20, 20, 20, 0, 3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b/>
          <w:bCs/>
          <w:color w:val="601802"/>
          <w:sz w:val="29"/>
          <w:szCs w:val="36"/>
        </w:rPr>
      </w:pPr>
      <w:r>
        <w:rPr>
          <w:rFonts w:eastAsia="Times New Roman"/>
          <w:b/>
          <w:bCs/>
          <w:color w:val="601802"/>
          <w:sz w:val="29"/>
          <w:szCs w:val="36"/>
        </w:rPr>
      </w:r>
    </w:p>
    <w:p>
      <w:pPr>
        <w:spacing w:before="200" w:after="200" w:line="288" w:lineRule="auto"/>
        <w:keepNext/>
        <w:keepLines/>
        <w:pBdr>
          <w:top w:val="nil" w:sz="0" w:space="1" w:color="000000" tmln="20, 20, 20, 0, 3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b/>
          <w:bCs/>
          <w:color w:val="601802"/>
          <w:sz w:val="29"/>
          <w:szCs w:val="36"/>
        </w:rPr>
      </w:pPr>
      <w:r>
        <w:rPr>
          <w:rFonts w:eastAsia="Times New Roman"/>
          <w:b/>
          <w:bCs/>
          <w:color w:val="601802"/>
          <w:sz w:val="29"/>
          <w:szCs w:val="36"/>
        </w:rPr>
      </w:r>
    </w:p>
    <w:p>
      <w:pPr>
        <w:spacing w:before="200" w:after="200" w:line="288" w:lineRule="auto"/>
        <w:keepNext/>
        <w:keepLines/>
        <w:pBdr>
          <w:top w:val="nil" w:sz="0" w:space="1" w:color="000000" tmln="20, 20, 20, 0, 3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b/>
          <w:bCs/>
          <w:color w:val="601802"/>
          <w:sz w:val="29"/>
          <w:szCs w:val="36"/>
        </w:rPr>
      </w:pPr>
      <w:r>
        <w:rPr>
          <w:rFonts w:eastAsia="Times New Roman"/>
          <w:b/>
          <w:bCs/>
          <w:color w:val="601802"/>
          <w:sz w:val="29"/>
          <w:szCs w:val="36"/>
        </w:rPr>
      </w:r>
    </w:p>
    <w:p>
      <w:pPr>
        <w:spacing w:before="200" w:after="200" w:line="288" w:lineRule="auto"/>
        <w:keepNext/>
        <w:keepLines/>
        <w:pBdr>
          <w:top w:val="nil" w:sz="0" w:space="1" w:color="000000" tmln="20, 20, 20, 0, 3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b/>
          <w:bCs/>
          <w:color w:val="601802"/>
          <w:sz w:val="29"/>
          <w:szCs w:val="36"/>
        </w:rPr>
      </w:pPr>
      <w:r>
        <w:rPr>
          <w:rFonts w:eastAsia="Times New Roman"/>
          <w:b/>
          <w:bCs/>
          <w:color w:val="601802"/>
          <w:sz w:val="29"/>
          <w:szCs w:val="36"/>
        </w:rPr>
      </w:r>
    </w:p>
    <w:p>
      <w:pPr>
        <w:spacing w:before="200" w:after="200" w:line="288" w:lineRule="auto"/>
        <w:keepNext/>
        <w:keepLines/>
        <w:pBdr>
          <w:top w:val="nil" w:sz="0" w:space="1" w:color="000000" tmln="20, 20, 20, 0, 3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b/>
          <w:bCs/>
          <w:color w:val="601802"/>
          <w:sz w:val="29"/>
          <w:szCs w:val="36"/>
        </w:rPr>
      </w:pPr>
      <w:r>
        <w:rPr>
          <w:rFonts w:eastAsia="Times New Roman"/>
          <w:b/>
          <w:bCs/>
          <w:color w:val="601802"/>
          <w:sz w:val="29"/>
          <w:szCs w:val="36"/>
        </w:rPr>
      </w:r>
    </w:p>
    <w:p>
      <w:pPr>
        <w:spacing w:before="200" w:after="200" w:line="288" w:lineRule="auto"/>
        <w:keepNext/>
        <w:keepLines/>
        <w:pBdr>
          <w:top w:val="nil" w:sz="0" w:space="1" w:color="000000" tmln="20, 20, 20, 0, 3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b/>
          <w:bCs/>
          <w:color w:val="601802"/>
          <w:sz w:val="29"/>
          <w:szCs w:val="36"/>
        </w:rPr>
      </w:pPr>
      <w:r>
        <w:rPr>
          <w:rFonts w:eastAsia="Times New Roman"/>
          <w:b/>
          <w:bCs/>
          <w:color w:val="601802"/>
          <w:sz w:val="29"/>
          <w:szCs w:val="36"/>
        </w:rPr>
      </w:r>
    </w:p>
    <w:p>
      <w:pPr>
        <w:spacing w:before="200" w:after="200" w:line="288" w:lineRule="auto"/>
        <w:keepNext/>
        <w:keepLines/>
        <w:pBdr>
          <w:top w:val="nil" w:sz="0" w:space="1" w:color="000000" tmln="20, 20, 20, 0, 3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b/>
          <w:bCs/>
          <w:color w:val="601802"/>
          <w:sz w:val="29"/>
          <w:szCs w:val="36"/>
        </w:rPr>
      </w:pPr>
      <w:r>
        <w:rPr>
          <w:rFonts w:eastAsia="Times New Roman"/>
          <w:b/>
          <w:bCs/>
          <w:color w:val="601802"/>
          <w:sz w:val="29"/>
          <w:szCs w:val="36"/>
        </w:rPr>
      </w:r>
    </w:p>
    <w:p>
      <w:pPr>
        <w:spacing w:before="200" w:after="200" w:line="288" w:lineRule="auto"/>
        <w:keepNext/>
        <w:keepLines/>
        <w:pBdr>
          <w:top w:val="nil" w:sz="0" w:space="1" w:color="000000" tmln="20, 20, 20, 0, 3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b/>
          <w:bCs/>
          <w:i/>
          <w:color w:val="000000"/>
          <w:sz w:val="23"/>
          <w:szCs w:val="36"/>
          <w:shd w:val="clear" w:fill="ffffff"/>
        </w:rPr>
      </w:pPr>
      <w:r>
        <w:rPr>
          <w:rFonts w:eastAsia="Times New Roman"/>
          <w:b/>
          <w:bCs/>
          <w:color w:val="000000"/>
          <w:sz w:val="24"/>
          <w:szCs w:val="24"/>
        </w:rPr>
        <w:t>Ход развлечения:</w:t>
      </w:r>
      <w:r>
        <w:rPr>
          <w:rFonts w:eastAsia="Times New Roman"/>
          <w:b w:val="0"/>
          <w:bCs/>
          <w:color w:val="000000"/>
          <w:sz w:val="23"/>
          <w:szCs w:val="36"/>
        </w:rPr>
        <w:t>С праздничным настроением дети, держась за руки, забегают в музыкальный зал</w:t>
        <w:br w:type="textWrapping"/>
        <w:t>под музыку «Если друг не смеётся» (Барбарики) танцуют, после танца проходят на свои места.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Ведущий:</w:t>
        <w:br w:type="textWrapping"/>
      </w:r>
      <w:r>
        <w:rPr>
          <w:rFonts w:eastAsia="Times New Roman"/>
          <w:b/>
          <w:bCs/>
          <w:color w:val="000000"/>
          <w:sz w:val="23"/>
          <w:szCs w:val="36"/>
        </w:rPr>
        <w:t>Сегодня мы отмечаем День смеха.</w:t>
        <w:br w:type="textWrapping"/>
        <w:t>Кто из вас сидит грустит,</w:t>
        <w:br w:type="textWrapping"/>
        <w:t>У кого здесь кислый вид?</w:t>
        <w:br w:type="textWrapping"/>
        <w:t>Наше развлечение поднимет настроение!</w:t>
        <w:br w:type="textWrapping"/>
        <w:t>Сделаем весёлую гимнастику:</w:t>
        <w:br w:type="textWrapping"/>
        <w:t>Руки на пояс поставьте вначале,</w:t>
        <w:br w:type="textWrapping"/>
        <w:t>Вправо и влево качаем плечами.</w:t>
        <w:br w:type="textWrapping"/>
        <w:t>Вы дотянитесь мизинцем до пятки.</w:t>
        <w:br w:type="textWrapping"/>
        <w:t>Если сумели – все в полном порядке.</w:t>
        <w:br w:type="textWrapping"/>
        <w:t>А теперь давайте улыбнёмся друг другу, чтобы весёлое настроение не покидало вас до конца праздника.</w:t>
        <w:br w:type="textWrapping"/>
      </w:r>
      <w:r>
        <w:rPr>
          <w:rFonts w:eastAsia="Times New Roman"/>
          <w:b/>
          <w:bCs/>
          <w:i/>
          <w:color w:val="000000"/>
          <w:sz w:val="23"/>
          <w:szCs w:val="36"/>
          <w:shd w:val="clear" w:fill="ffffff"/>
        </w:rPr>
        <w:t>Под весёлую музыку «Волшебники двора» - «Бум-бум -лала» заходят три клоуна с воздушными шарами и танцуют.</w:t>
        <w:br w:type="textWrapping"/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1 Клоун:</w:t>
        <w:br w:type="textWrapping"/>
      </w:r>
      <w:r>
        <w:rPr>
          <w:rFonts w:eastAsia="Times New Roman"/>
          <w:b/>
          <w:bCs/>
          <w:color w:val="000000"/>
          <w:sz w:val="23"/>
          <w:szCs w:val="36"/>
        </w:rPr>
        <w:t>Мы праздник сегодня откроем,</w:t>
        <w:br w:type="textWrapping"/>
        <w:t>Нам ветер и дождь не помеха.</w:t>
        <w:br w:type="textWrapping"/>
        <w:t>Ведь долго мы ждали, не скроем,</w:t>
        <w:br w:type="textWrapping"/>
        <w:t>Забавный, весёлый День Смеха!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2 Клоун</w:t>
      </w:r>
      <w:r>
        <w:rPr>
          <w:rFonts w:eastAsia="Times New Roman"/>
          <w:b/>
          <w:bCs/>
          <w:color w:val="000000"/>
          <w:sz w:val="23"/>
          <w:szCs w:val="36"/>
        </w:rPr>
        <w:t>:</w:t>
        <w:br w:type="textWrapping"/>
        <w:t>Если вам смешинка в рот,</w:t>
        <w:br w:type="textWrapping"/>
        <w:t>Вдруг случайно попадёт,</w:t>
        <w:br w:type="textWrapping"/>
        <w:t>Не сердитесь, не ворчите,</w:t>
        <w:br w:type="textWrapping"/>
        <w:t>Хохочите, хохочите!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3 Клоун:</w:t>
        <w:br w:type="textWrapping"/>
      </w:r>
      <w:r>
        <w:rPr>
          <w:rFonts w:eastAsia="Times New Roman"/>
          <w:b/>
          <w:bCs/>
          <w:color w:val="000000"/>
          <w:sz w:val="23"/>
          <w:szCs w:val="36"/>
        </w:rPr>
        <w:t>Нам живётся лучше всех,</w:t>
        <w:br w:type="textWrapping"/>
        <w:t>Потому что с нами смех!</w:t>
        <w:br w:type="textWrapping"/>
        <w:t>С ним нигде не расстаёмся,</w:t>
        <w:br w:type="textWrapping"/>
        <w:t>Где б мы ни были — смеёмся!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Клоуны вместе:</w:t>
        <w:br w:type="textWrapping"/>
      </w:r>
      <w:r>
        <w:rPr>
          <w:rFonts w:eastAsia="Times New Roman"/>
          <w:b/>
          <w:bCs/>
          <w:color w:val="000000"/>
          <w:sz w:val="23"/>
          <w:szCs w:val="36"/>
        </w:rPr>
        <w:t>Поздравляем с праздником,</w:t>
        <w:br w:type="textWrapping"/>
        <w:t>Праздником-проказником!</w:t>
        <w:br w:type="textWrapping"/>
        <w:t>Ребята, а вы хотите отправиться в путешествие в страну Смеха? (Да)</w:t>
        <w:br w:type="textWrapping"/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Ведущий:</w:t>
      </w:r>
      <w:r>
        <w:rPr>
          <w:rFonts w:eastAsia="Times New Roman"/>
          <w:b/>
          <w:bCs/>
          <w:color w:val="000000"/>
          <w:sz w:val="23"/>
          <w:szCs w:val="36"/>
        </w:rPr>
        <w:t> А на чем мы отправимся? (На поезде и т.д.)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Клоун 1:</w:t>
      </w:r>
      <w:r>
        <w:rPr>
          <w:rFonts w:eastAsia="Times New Roman"/>
          <w:b/>
          <w:bCs/>
          <w:color w:val="000000"/>
          <w:sz w:val="23"/>
          <w:szCs w:val="36"/>
        </w:rPr>
        <w:t> Нет, нет! Мы полетим на ковре – самолёте! Занимайте скорей места.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Клоун 2:</w:t>
      </w:r>
      <w:r>
        <w:rPr>
          <w:rFonts w:eastAsia="Times New Roman"/>
          <w:b/>
          <w:bCs/>
          <w:color w:val="000000"/>
          <w:sz w:val="23"/>
          <w:szCs w:val="36"/>
        </w:rPr>
        <w:t> А вы не знаете, почему ковер не летит? (Нет ветра)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Клоун 3:</w:t>
      </w:r>
      <w:r>
        <w:rPr>
          <w:rFonts w:eastAsia="Times New Roman"/>
          <w:b/>
          <w:bCs/>
          <w:color w:val="000000"/>
          <w:sz w:val="23"/>
          <w:szCs w:val="36"/>
        </w:rPr>
        <w:t> Давайте поможем - подуем сильно (дуют дети).</w:t>
        <w:br w:type="textWrapping"/>
        <w:t>Клоуны вместе: Ура! Мы летим! Мы летим над лесом, горами, морем, видим пролетающих птиц.</w:t>
        <w:br w:type="textWrapping"/>
        <w:t>Фу! Вот мы и прилетели! Мы в стране смеха.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Вот первая станция «Здоровалка».</w:t>
        <w:br w:type="textWrapping"/>
        <w:t>Клоун 1</w:t>
        <w:br w:type="textWrapping"/>
      </w:r>
      <w:r>
        <w:rPr>
          <w:rFonts w:eastAsia="Times New Roman"/>
          <w:b/>
          <w:bCs/>
          <w:color w:val="000000"/>
          <w:sz w:val="23"/>
          <w:szCs w:val="36"/>
        </w:rPr>
        <w:t>А теперь мы проверим как вы умеете здороваться</w:t>
        <w:br w:type="textWrapping"/>
        <w:t>Мы будем здороваться ручками, носиками, спинками, ножками</w:t>
        <w:br w:type="textWrapping"/>
        <w:br w:type="textWrapping"/>
      </w:r>
      <w:r>
        <w:rPr>
          <w:rFonts w:eastAsia="Times New Roman"/>
          <w:b/>
          <w:bCs/>
          <w:i/>
          <w:color w:val="000000"/>
          <w:sz w:val="23"/>
          <w:szCs w:val="36"/>
          <w:shd w:val="clear" w:fill="ffffff"/>
        </w:rPr>
        <w:t>Под музыку «Барбарики» Gummy Bear</w:t>
        <w:br w:type="textWrapping"/>
        <w:br w:type="textWrapping"/>
      </w:r>
      <w:r>
        <w:rPr>
          <w:rFonts w:eastAsia="Times New Roman"/>
          <w:b/>
          <w:bCs/>
          <w:color w:val="000000"/>
          <w:sz w:val="23"/>
          <w:szCs w:val="36"/>
        </w:rPr>
        <w:t>Дети проходят на свои места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Клоун 2:</w:t>
      </w:r>
      <w:r>
        <w:rPr>
          <w:rFonts w:eastAsia="Times New Roman"/>
          <w:b/>
          <w:bCs/>
          <w:color w:val="000000"/>
          <w:sz w:val="23"/>
          <w:szCs w:val="36"/>
        </w:rPr>
        <w:t> Отправляемся дальше и поедем на велосипедах. Присаживайтесь. (Дети крутят воображаемые педали).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Следующая станция Хохотушкино.</w:t>
        <w:br w:type="textWrapping"/>
        <w:t>Клоун 2</w:t>
        <w:br w:type="textWrapping"/>
        <w:t>А теперь мы сыграем в музыкальную игру под песню «Весёлые мартышки»</w:t>
        <w:br w:type="textWrapping"/>
      </w:r>
      <w:r>
        <w:rPr>
          <w:rFonts w:eastAsia="Times New Roman"/>
          <w:b/>
          <w:bCs/>
          <w:color w:val="000000"/>
          <w:sz w:val="23"/>
          <w:szCs w:val="36"/>
        </w:rPr>
        <w:t>"Мы - весёлые мартышки, мы играем громко слишком. Мы в ладоши хлопаем, мы ногами топаем, надуваем щёчки, скачем на носочках и друг другу даже язычки покажем. Дружно прыгнем к потолку, пальчик поднесём к виску. Оттопырим ушки, хвостик на макушке. Шире рот откроем, гримасы все состроим. Как скажу я цифру 3, - все с гримасами замри." Игроки повторяют всё за ведущим.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3 Клоун:</w:t>
        <w:br w:type="textWrapping"/>
      </w:r>
      <w:r>
        <w:rPr>
          <w:rFonts w:eastAsia="Times New Roman"/>
          <w:b/>
          <w:bCs/>
          <w:color w:val="000000"/>
          <w:sz w:val="23"/>
          <w:szCs w:val="36"/>
        </w:rPr>
        <w:t>А я сейчас проверю ваше настроение по аплодисментам:</w:t>
        <w:br w:type="textWrapping"/>
        <w:t>- аплодируют только девочки….</w:t>
        <w:br w:type="textWrapping"/>
        <w:t>- аплодируют только мальчики…</w:t>
        <w:br w:type="textWrapping"/>
        <w:t>- только те, кто любит отдыхать…</w:t>
        <w:br w:type="textWrapping"/>
        <w:t>- а сейчас те, кто любит поболтать…</w:t>
        <w:br w:type="textWrapping"/>
        <w:t>- аплодируйте те, кто любит танцевать…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1 Клоун:</w:t>
        <w:br w:type="textWrapping"/>
        <w:t>Двигаемся дальше. Мы прибыли на станцию Музыкальная.</w:t>
        <w:br w:type="textWrapping"/>
      </w:r>
      <w:r>
        <w:rPr>
          <w:rFonts w:eastAsia="Times New Roman"/>
          <w:b/>
          <w:bCs/>
          <w:color w:val="000000"/>
          <w:sz w:val="23"/>
          <w:szCs w:val="36"/>
        </w:rPr>
        <w:t>Ну, я вижу, что настроение у вас отличное.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Тогда - веселый танец «Лавата хороводная»</w:t>
        <w:br w:type="textWrapping"/>
        <w:br w:type="textWrapping"/>
        <w:t>2 Клоун :</w:t>
        <w:br w:type="textWrapping"/>
      </w:r>
      <w:r>
        <w:rPr>
          <w:rFonts w:eastAsia="Times New Roman"/>
          <w:b/>
          <w:bCs/>
          <w:color w:val="000000"/>
          <w:sz w:val="23"/>
          <w:szCs w:val="36"/>
        </w:rPr>
        <w:t>Будем праздник продолжать-будем снова мы играть!</w:t>
        <w:br w:type="textWrapping"/>
        <w:t>А сейчас я всех детей</w:t>
        <w:br w:type="textWrapping"/>
        <w:t>В разных превращу зверей.</w:t>
        <w:br w:type="textWrapping"/>
        <w:t>Сейчас они захрюкают,</w:t>
        <w:br w:type="textWrapping"/>
        <w:t>Залают, замяукают.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Песня-поем вместе «Как кричит Крокодил»</w:t>
        <w:br w:type="textWrapping"/>
        <w:br w:type="textWrapping"/>
        <w:t>2 Клоун:</w:t>
        <w:br w:type="textWrapping"/>
        <w:t>А теперь мы отправляемся на станцию Игральная.</w:t>
        <w:br w:type="textWrapping"/>
        <w:t>1 Клоун:</w:t>
        <w:br w:type="textWrapping"/>
      </w:r>
      <w:r>
        <w:rPr>
          <w:rFonts w:eastAsia="Times New Roman"/>
          <w:b/>
          <w:bCs/>
          <w:color w:val="000000"/>
          <w:sz w:val="23"/>
          <w:szCs w:val="36"/>
        </w:rPr>
        <w:t>Ребята, а вы любите сюрпризы? (дети отвечают)</w:t>
        <w:br w:type="textWrapping"/>
        <w:t>Вон они под стульчиками лежат (дети заглядывают под стульчики)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2 Клоун:</w:t>
        <w:br w:type="textWrapping"/>
      </w:r>
      <w:r>
        <w:rPr>
          <w:rFonts w:eastAsia="Times New Roman"/>
          <w:b/>
          <w:bCs/>
          <w:color w:val="000000"/>
          <w:sz w:val="23"/>
          <w:szCs w:val="36"/>
        </w:rPr>
        <w:t>Вы забыли, что сегодня первое апреля!</w:t>
        <w:br w:type="textWrapping"/>
        <w:t>А первого апреля - никому не верю!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3 Клоун:</w:t>
        <w:br w:type="textWrapping"/>
      </w:r>
      <w:r>
        <w:rPr>
          <w:rFonts w:eastAsia="Times New Roman"/>
          <w:b/>
          <w:bCs/>
          <w:color w:val="000000"/>
          <w:sz w:val="23"/>
          <w:szCs w:val="36"/>
        </w:rPr>
        <w:t>Никому не надоели шутки первого апреля?</w:t>
        <w:br w:type="textWrapping"/>
        <w:t>Тогда слушайте внимательно!</w:t>
        <w:br w:type="textWrapping"/>
        <w:t>(Один Клоун загадывает, другой выкрикивает неправильные ответы, путая детей).</w:t>
        <w:br w:type="textWrapping"/>
        <w:t>1. В Новый год до объеденья</w:t>
        <w:br w:type="textWrapping"/>
        <w:t>Он ел конфеты и варенье.</w:t>
        <w:br w:type="textWrapping"/>
        <w:t>Жил на крыше он, бедняжка,</w:t>
        <w:br w:type="textWrapping"/>
        <w:t>Его звали (Не Чебурашка, а Карлсон)</w:t>
        <w:br w:type="textWrapping"/>
        <w:t>2. Он играет понемножку</w:t>
        <w:br w:type="textWrapping"/>
        <w:t>Для прохожих на гармошке,</w:t>
        <w:br w:type="textWrapping"/>
        <w:t>Музыканта знает всяк</w:t>
        <w:br w:type="textWrapping"/>
        <w:t>Его имя (Не Шапокляк, а Крокодил Гена)</w:t>
        <w:br w:type="textWrapping"/>
        <w:t>3. С голубого ручейка</w:t>
        <w:br w:type="textWrapping"/>
        <w:t>Начинается река</w:t>
        <w:br w:type="textWrapping"/>
        <w:t>Эту песню пели звонко</w:t>
        <w:br w:type="textWrapping"/>
        <w:t>(Не три весёлых поросёнка, а Крошка Енот)</w:t>
        <w:br w:type="textWrapping"/>
        <w:t>4. Был он тучкой дождевой,</w:t>
        <w:br w:type="textWrapping"/>
        <w:t>С Пятачком ходил домой</w:t>
        <w:br w:type="textWrapping"/>
        <w:t>И, конечно, мёд любил</w:t>
        <w:br w:type="textWrapping"/>
        <w:t>Это… (Не Гена Крокодил, а Винни - Пух)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1 Клоун:</w:t>
        <w:br w:type="textWrapping"/>
      </w:r>
      <w:r>
        <w:rPr>
          <w:rFonts w:eastAsia="Times New Roman"/>
          <w:b/>
          <w:bCs/>
          <w:color w:val="000000"/>
          <w:sz w:val="23"/>
          <w:szCs w:val="36"/>
        </w:rPr>
        <w:t>Теперь моя очередь загадывать.</w:t>
        <w:br w:type="textWrapping"/>
        <w:t>5. На обед сыночку Ване</w:t>
        <w:br w:type="textWrapping"/>
        <w:t>Мама варит суп в…</w:t>
        <w:br w:type="textWrapping"/>
        <w:t>(не в стакане, а в кастрюле)</w:t>
        <w:br w:type="textWrapping"/>
        <w:t>6. Говорит нам папа басом:</w:t>
        <w:br w:type="textWrapping"/>
        <w:t>«Я люблю конфеты с…</w:t>
        <w:br w:type="textWrapping"/>
        <w:t>(не с мясом, а с джемом)</w:t>
        <w:br w:type="textWrapping"/>
        <w:t>7. Попросила мама Юлю</w:t>
        <w:br w:type="textWrapping"/>
        <w:t>Ей чайку налить в</w:t>
        <w:br w:type="textWrapping"/>
        <w:t>(не кастрюлю, а в чашку)</w:t>
        <w:br w:type="textWrapping"/>
        <w:t>8. И в Воронеже, и в Туле,</w:t>
        <w:br w:type="textWrapping"/>
        <w:t>Дети ночью спят на…</w:t>
        <w:br w:type="textWrapping"/>
        <w:t>(не на стуле, а на кровати)</w:t>
        <w:br w:type="textWrapping"/>
        <w:t>9. День рожденья на носу — Испекли мы…</w:t>
        <w:br w:type="textWrapping"/>
        <w:t>(не колбасу, а торт)</w:t>
        <w:br w:type="textWrapping"/>
        <w:t>10. В ползунках всегда одет,</w:t>
        <w:br w:type="textWrapping"/>
        <w:t>Спит в саду с пустышкой…</w:t>
        <w:br w:type="textWrapping"/>
        <w:t>(не дед, а братик)</w:t>
        <w:br w:type="textWrapping"/>
        <w:t>11. И капризна, и упряма,</w:t>
        <w:br w:type="textWrapping"/>
        <w:t>В детский сад не хочет…</w:t>
        <w:br w:type="textWrapping"/>
        <w:t>(не мама, а дочка)</w:t>
        <w:br w:type="textWrapping"/>
        <w:t>12. К первоклашкам входит в класс,</w:t>
        <w:br w:type="textWrapping"/>
        <w:t>Лишь бесстрашный…</w:t>
        <w:br w:type="textWrapping"/>
        <w:t>(не водолаз, а учитель)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2 Клоун:</w:t>
        <w:br w:type="textWrapping"/>
      </w:r>
      <w:r>
        <w:rPr>
          <w:rFonts w:eastAsia="Times New Roman"/>
          <w:b/>
          <w:bCs/>
          <w:color w:val="000000"/>
          <w:sz w:val="23"/>
          <w:szCs w:val="36"/>
        </w:rPr>
        <w:t>Замечательно, вижу, вы улыбаетесь! Значит, хорошее настроение не покинет больше вас!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3 Клоун:</w:t>
        <w:br w:type="textWrapping"/>
        <w:t>А теперь «Игра с шариками»</w:t>
        <w:br w:type="textWrapping"/>
        <w:t>Под музыку «Шевелись» Дети стоят парами, зажимают шарик животами и танцуют, затем спиной</w:t>
        <w:br w:type="textWrapping"/>
        <w:br w:type="textWrapping"/>
        <w:t>1 Клоун:</w:t>
        <w:br w:type="textWrapping"/>
        <w:t>А теперь мы отправляемся на станцию Шуточная.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Моментальный спектакль.</w:t>
        <w:br w:type="textWrapping"/>
        <w:t>Игра стань на место (с обручами)</w:t>
        <w:br w:type="textWrapping"/>
      </w:r>
      <w:r>
        <w:rPr>
          <w:rFonts w:eastAsia="Times New Roman"/>
          <w:b/>
          <w:bCs/>
          <w:color w:val="000000"/>
          <w:sz w:val="23"/>
          <w:szCs w:val="36"/>
        </w:rPr>
        <w:t>Дети под музыку могут выполнять разного рода движения: ходьба друг за другом, бег, подскоки, прыжки по кругу с продвижением вперёд. Когда музыка заканчивается, игроки должны занять домик. Кому домика не хватит, выбывает из игры.</w:t>
        <w:br w:type="textWrapping"/>
        <w:t>Каждый раз количество обручей необходимо уменьшать.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3 Клоун:</w:t>
        <w:br w:type="textWrapping"/>
      </w:r>
      <w:r>
        <w:rPr>
          <w:rFonts w:eastAsia="Times New Roman"/>
          <w:b/>
          <w:bCs/>
          <w:color w:val="000000"/>
          <w:sz w:val="23"/>
          <w:szCs w:val="36"/>
        </w:rPr>
        <w:t>Улыбнитесь! Саши, Маши, Коли, Нины и Наташи.</w:t>
        <w:br w:type="textWrapping"/>
        <w:t>Из любого уголка пусть доносится: ха-ха!</w:t>
        <w:br w:type="textWrapping"/>
        <w:t>Смех и юмор, веселины заменяют витамины.</w:t>
        <w:br w:type="textWrapping"/>
        <w:t>Присоединяйтесь! Давайте делать, как мы</w:t>
        <w:br w:type="textWrapping"/>
      </w:r>
      <w:r>
        <w:rPr>
          <w:rFonts w:eastAsia="Times New Roman"/>
          <w:b/>
          <w:bCs/>
          <w:i/>
          <w:color w:val="000000"/>
          <w:sz w:val="23"/>
          <w:szCs w:val="36"/>
          <w:shd w:val="clear" w:fill="ffffff"/>
        </w:rPr>
        <w:t>Тогда - весёлый танец «Чика рика»</w:t>
        <w:br w:type="textWrapping"/>
        <w:t>Клоуны раздувают мыльные пузыри</w:t>
        <w:br w:type="textWrapping"/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Ведущий:</w:t>
        <w:br w:type="textWrapping"/>
      </w:r>
      <w:r>
        <w:rPr>
          <w:rFonts w:eastAsia="Times New Roman"/>
          <w:b/>
          <w:bCs/>
          <w:color w:val="000000"/>
          <w:sz w:val="23"/>
          <w:szCs w:val="36"/>
        </w:rPr>
        <w:t>Дорогие гости! Мы от души с вами повесились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Клоуны:</w:t>
        <w:br w:type="textWrapping"/>
      </w:r>
      <w:r>
        <w:rPr>
          <w:rFonts w:eastAsia="Times New Roman"/>
          <w:b/>
          <w:bCs/>
          <w:color w:val="000000"/>
          <w:sz w:val="23"/>
          <w:szCs w:val="36"/>
        </w:rPr>
        <w:t>И вы нас на славу повеселили, ребятки!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1 Клоун:</w:t>
        <w:br w:type="textWrapping"/>
      </w:r>
      <w:r>
        <w:rPr>
          <w:rFonts w:eastAsia="Times New Roman"/>
          <w:b/>
          <w:bCs/>
          <w:color w:val="000000"/>
          <w:sz w:val="23"/>
          <w:szCs w:val="36"/>
        </w:rPr>
        <w:t>Ребята, не стесняйтесь, чаще улыбайтесь!</w:t>
        <w:br w:type="textWrapping"/>
        <w:t>И весёлыми такими оставайтесь!</w:t>
        <w:br w:type="textWrapping"/>
        <w:t>Мешочки со смехом мы вам, детки, вручаем</w:t>
        <w:br w:type="textWrapping"/>
        <w:t>И с праздником смеха всех поздравляем!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2. Клоун:</w:t>
        <w:br w:type="textWrapping"/>
      </w:r>
      <w:r>
        <w:rPr>
          <w:rFonts w:eastAsia="Times New Roman"/>
          <w:b/>
          <w:bCs/>
          <w:color w:val="000000"/>
          <w:sz w:val="23"/>
          <w:szCs w:val="36"/>
        </w:rPr>
        <w:t>Ну что ж, прощаться будем.</w:t>
        <w:br w:type="textWrapping"/>
        <w:t>Наш праздник долго не забудем!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2 Клоун:</w:t>
        <w:br w:type="textWrapping"/>
      </w:r>
      <w:r>
        <w:rPr>
          <w:rFonts w:eastAsia="Times New Roman"/>
          <w:b/>
          <w:bCs/>
          <w:color w:val="000000"/>
          <w:sz w:val="23"/>
          <w:szCs w:val="36"/>
        </w:rPr>
        <w:t>Мы будем новой встречи ждать,</w:t>
        <w:br w:type="textWrapping"/>
        <w:t>Я вам желаю – не скучать!</w:t>
        <w:br w:type="textWrapping"/>
        <w:t>(Под весёлую музыку уходят)</w:t>
        <w:br w:type="textWrapping"/>
      </w:r>
      <w:r>
        <w:rPr>
          <w:rFonts w:eastAsia="Times New Roman"/>
          <w:b/>
          <w:bCs/>
          <w:color w:val="000000"/>
          <w:sz w:val="23"/>
          <w:szCs w:val="36"/>
          <w:shd w:val="clear" w:fill="ffffff"/>
        </w:rPr>
        <w:t>Ведущий:</w:t>
        <w:br w:type="textWrapping"/>
      </w:r>
      <w:r>
        <w:rPr>
          <w:rFonts w:eastAsia="Times New Roman"/>
          <w:b/>
          <w:bCs/>
          <w:color w:val="000000"/>
          <w:sz w:val="23"/>
          <w:szCs w:val="36"/>
        </w:rPr>
        <w:t>Вот и закончился наш праздник. Но грустить мы не будем. Ведь для улыбок, веселья и смеха не надо ждать целый год, когда настанет День смеха. Если рядом друзья, то весело нам будет всегда!</w:t>
        <w:br w:type="textWrapping"/>
      </w:r>
      <w:r>
        <w:rPr>
          <w:rFonts w:eastAsia="Times New Roman"/>
          <w:b/>
          <w:bCs/>
          <w:i/>
          <w:color w:val="000000"/>
          <w:sz w:val="23"/>
          <w:szCs w:val="36"/>
          <w:shd w:val="clear" w:fill="ffffff"/>
        </w:rPr>
        <w:t>(Дети уходят под фонограмму весёлой музыки)</w:t>
      </w:r>
    </w:p>
    <w:p>
      <w:pPr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b w:val="0"/>
          <w:bCs/>
          <w:sz w:val="23"/>
          <w:szCs w:val="36"/>
        </w:rPr>
      </w:pPr>
      <w:r>
        <w:rPr>
          <w:rFonts w:eastAsia="Times New Roman"/>
          <w:b w:val="0"/>
          <w:bCs/>
          <w:color w:val="000000"/>
          <w:sz w:val="23"/>
          <w:szCs w:val="36"/>
        </w:rPr>
        <w:br w:type="textWrapping"/>
      </w:r>
      <w:r>
        <w:rPr>
          <w:rFonts w:eastAsia="Times New Roman"/>
          <w:b w:val="0"/>
          <w:bCs/>
          <w:sz w:val="23"/>
          <w:szCs w:val="36"/>
        </w:rPr>
      </w:r>
    </w:p>
    <w:p>
      <w:pPr>
        <w:spacing w:before="200" w:after="200" w:line="288" w:lineRule="auto"/>
        <w:keepNext/>
        <w:keepLines/>
        <w:pBdr>
          <w:top w:val="nil" w:sz="0" w:space="1" w:color="000000" tmln="20, 20, 20, 0, 3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6553856, 16777215, 16777215"/>
        <w:rPr>
          <w:rFonts w:eastAsia="Times New Roman"/>
          <w:b/>
          <w:bCs/>
          <w:color w:val="601802"/>
          <w:sz w:val="29"/>
          <w:szCs w:val="36"/>
        </w:rPr>
      </w:pPr>
      <w:r>
        <w:rPr>
          <w:rFonts w:eastAsia="Times New Roman"/>
          <w:b/>
          <w:bCs/>
          <w:color w:val="601802"/>
          <w:sz w:val="29"/>
          <w:szCs w:val="36"/>
        </w:rPr>
      </w:r>
    </w:p>
    <w:p>
      <w:pPr>
        <w:spacing w:before="20" w:after="300"/>
        <w:keepNext/>
        <w:keepLines/>
        <w:pBdr>
          <w:top w:val="nil" w:sz="0" w:space="1" w:color="000000" tmln="20, 20, 20, 0, 3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 w:val="0"/>
          <w:bCs/>
          <w:color w:val="000000"/>
          <w:sz w:val="23"/>
          <w:szCs w:val="36"/>
        </w:rPr>
      </w:pPr>
      <w:r>
        <w:rPr>
          <w:rFonts w:eastAsia="Times New Roman"/>
          <w:b w:val="0"/>
          <w:bCs/>
          <w:color w:val="000000"/>
          <w:sz w:val="23"/>
          <w:szCs w:val="36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Trebuchet MS">
    <w:panose1 w:val="020B0603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4"/>
    <w:tmLastPosSelect w:val="0"/>
    <w:tmLastPosFrameIdx w:val="0"/>
    <w:tmLastPosCaret>
      <w:tmLastPosPgfIdx w:val="16"/>
      <w:tmLastPosIdx w:val="4669"/>
    </w:tmLastPosCaret>
    <w:tmLastPosAnchor>
      <w:tmLastPosPgfIdx w:val="0"/>
      <w:tmLastPosIdx w:val="0"/>
    </w:tmLastPosAnchor>
    <w:tmLastPosTblRect w:left="0" w:top="0" w:right="0" w:bottom="0"/>
  </w:tmLastPos>
  <w:tmAppRevision w:date="1712018941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2024-04-02T00:43:57Z</dcterms:created>
  <dcterms:modified xsi:type="dcterms:W3CDTF">2024-04-02T00:49:01Z</dcterms:modified>
</cp:coreProperties>
</file>