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46" w:rsidRDefault="00627E9B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Тема: «</w:t>
      </w:r>
      <w:bookmarkStart w:id="0" w:name="_GoBack"/>
      <w:bookmarkEnd w:id="0"/>
      <w:r w:rsidR="00620546">
        <w:rPr>
          <w:rFonts w:ascii="Arial" w:hAnsi="Arial" w:cs="Arial"/>
          <w:color w:val="333333"/>
          <w:sz w:val="32"/>
          <w:szCs w:val="32"/>
        </w:rPr>
        <w:t xml:space="preserve">Круги </w:t>
      </w:r>
      <w:proofErr w:type="spellStart"/>
      <w:r w:rsidR="00620546">
        <w:rPr>
          <w:rFonts w:ascii="Arial" w:hAnsi="Arial" w:cs="Arial"/>
          <w:color w:val="333333"/>
          <w:sz w:val="32"/>
          <w:szCs w:val="32"/>
        </w:rPr>
        <w:t>Луллиа</w:t>
      </w:r>
      <w:proofErr w:type="spellEnd"/>
      <w:r w:rsidR="00620546">
        <w:rPr>
          <w:rFonts w:ascii="Arial" w:hAnsi="Arial" w:cs="Arial"/>
          <w:color w:val="333333"/>
          <w:sz w:val="32"/>
          <w:szCs w:val="32"/>
        </w:rPr>
        <w:t>»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В нашем сложном мире много проблем. Они окружают нас и наших детей. Не всегда легко и просто объяснить ребенку, почему происходят в мире те или иные ситуации и как из них выйти. Необходимо развивать в ребенке качества активного созидателя, формировать навыки, позволяющие самостоятельно решать проблемы, учить думать, воображать. Путь познания мира сложный, но интересный!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ТРИЗ</w:t>
      </w:r>
      <w:r w:rsidRPr="00620546">
        <w:rPr>
          <w:rFonts w:ascii="Arial" w:hAnsi="Arial" w:cs="Arial"/>
          <w:color w:val="333333"/>
          <w:sz w:val="32"/>
          <w:szCs w:val="32"/>
        </w:rPr>
        <w:t xml:space="preserve"> - технология обучения детей познанию мира, его преобразованию и решению возникающих проблем.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 xml:space="preserve">Данная игра - на основе кругов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Луллия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 xml:space="preserve"> и специально подобранных картинок в рамках ознакомления с темой «Народы России. Национальные костюмы. Символика» (познавательно – речевое развитие). Именно по этим картинкам, реальным, узнаваемым, с характерными признаками, ребенок определяет для себя мир вокруг в рамках указанной темы.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Цели и задачи: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Развивающие: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• «Познавательное развитие» - Расширение пред</w:t>
      </w:r>
      <w:r>
        <w:rPr>
          <w:rFonts w:ascii="Arial" w:hAnsi="Arial" w:cs="Arial"/>
          <w:color w:val="333333"/>
          <w:sz w:val="32"/>
          <w:szCs w:val="32"/>
        </w:rPr>
        <w:t xml:space="preserve">ставлений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детей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о народах живущих в нашем крае</w:t>
      </w:r>
      <w:r w:rsidRPr="00620546">
        <w:rPr>
          <w:rFonts w:ascii="Arial" w:hAnsi="Arial" w:cs="Arial"/>
          <w:color w:val="333333"/>
          <w:sz w:val="32"/>
          <w:szCs w:val="32"/>
        </w:rPr>
        <w:t>, их символике, специфике национального костюма. Развитие познавательной активности.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 xml:space="preserve">• «Речевое развитие» - расширение словаря, развитие навыков связной речи (составление распространенных предложений, рассказов о народах России, характеристика их символики </w:t>
      </w:r>
      <w:r w:rsidRPr="00620546">
        <w:rPr>
          <w:rFonts w:ascii="Arial" w:hAnsi="Arial" w:cs="Arial"/>
          <w:color w:val="333333"/>
          <w:sz w:val="32"/>
          <w:szCs w:val="32"/>
        </w:rPr>
        <w:lastRenderedPageBreak/>
        <w:t>(флаг – описание с применением признаков «Количество» и «цвет» и др.)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• Развитие воображения ребенка, гибкости мышления, умений и навыков анализа и синтеза, использование приемов комбинаторики. Развитие памяти и внимания.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Воспитательные: нравственно – патриотическое воспитание - развитие толерантности к различным народам и народностям, населяющим нашу страну, профилактика развития национализма у детей.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Формирующие: формирование целостной картины мира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32"/>
          <w:szCs w:val="32"/>
        </w:rPr>
      </w:pPr>
      <w:r w:rsidRPr="00186E69">
        <w:rPr>
          <w:rFonts w:ascii="Arial" w:hAnsi="Arial" w:cs="Arial"/>
          <w:noProof/>
          <w:color w:val="33333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гра по нравственно-патриотическому воспитанию с применением ОТСМ — ТРИЗ — РТВ — технологии «Народы России»" style="width:501.75pt;height:375.75pt;visibility:visible">
            <v:imagedata r:id="rId6" o:title=""/>
          </v:shape>
        </w:pic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lastRenderedPageBreak/>
        <w:t xml:space="preserve">Материалы и оснащение: «круги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Луллия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 xml:space="preserve">» (методика основана на изобретении Раймонда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Луллия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 xml:space="preserve"> (14 век, Италия, схемы признаков; набор картинок для «Кругов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Луллия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>»: символика народов России (флаги, национальные костюмы – женский и мужской, изображение элемента костюма.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 xml:space="preserve">Примечание: в основе данной игры - дидактический материал С. В.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Вохринцевой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 xml:space="preserve"> «Национальные костюмы народов России», символика (флаги) - см. Приложение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Варианты использования игры: групповой, подгрупповой, индивид</w:t>
      </w:r>
      <w:r w:rsidR="00983263">
        <w:rPr>
          <w:rFonts w:ascii="Arial" w:hAnsi="Arial" w:cs="Arial"/>
          <w:color w:val="333333"/>
          <w:sz w:val="32"/>
          <w:szCs w:val="32"/>
        </w:rPr>
        <w:t xml:space="preserve">уальный (самостоятельная игра) 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Ход игры: ребенок раскручивает 3 круга, сопоставляя сектора, ограничивая зону внимания стрелками. В помощь себе для описания флага и костюма, характерных национальных черт (мужчины и женщины, дошкольник использует схемы признаков.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 xml:space="preserve">Особенности использования кругов </w:t>
      </w:r>
      <w:proofErr w:type="spellStart"/>
      <w:r w:rsidRPr="00620546">
        <w:rPr>
          <w:rFonts w:ascii="Arial" w:hAnsi="Arial" w:cs="Arial"/>
          <w:color w:val="333333"/>
          <w:sz w:val="32"/>
          <w:szCs w:val="32"/>
        </w:rPr>
        <w:t>Луллия</w:t>
      </w:r>
      <w:proofErr w:type="spellEnd"/>
      <w:r w:rsidRPr="00620546">
        <w:rPr>
          <w:rFonts w:ascii="Arial" w:hAnsi="Arial" w:cs="Arial"/>
          <w:color w:val="333333"/>
          <w:sz w:val="32"/>
          <w:szCs w:val="32"/>
        </w:rPr>
        <w:t xml:space="preserve"> с детьми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Для проведения тренингов с детьми необходимо подготовить пособие. Расположить картинки на кругах. Раскручивать круги и рассматривать сочетание картинок, на которые указывает стрелка.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Варианты заданий: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Найди какой элемент принадлежит какому костюму.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Соотнеси народы (национальные костюмы и флаги)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Найди флаг, костюм и элемент костюма определённый народности (по показу, образцу, словесной инструкции)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lastRenderedPageBreak/>
        <w:t>Расскажи о костюме определенного народа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Сост</w:t>
      </w:r>
      <w:r w:rsidR="00983263">
        <w:rPr>
          <w:rFonts w:ascii="Arial" w:hAnsi="Arial" w:cs="Arial"/>
          <w:color w:val="333333"/>
          <w:sz w:val="32"/>
          <w:szCs w:val="32"/>
        </w:rPr>
        <w:t>авь рассказ о народе живущих в нашем крае</w:t>
      </w:r>
      <w:r w:rsidRPr="00620546">
        <w:rPr>
          <w:rFonts w:ascii="Arial" w:hAnsi="Arial" w:cs="Arial"/>
          <w:color w:val="333333"/>
          <w:sz w:val="32"/>
          <w:szCs w:val="32"/>
        </w:rPr>
        <w:t>.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  <w:r w:rsidRPr="00186E69">
        <w:rPr>
          <w:rFonts w:ascii="Arial" w:hAnsi="Arial" w:cs="Arial"/>
          <w:noProof/>
          <w:color w:val="333333"/>
          <w:sz w:val="32"/>
          <w:szCs w:val="32"/>
        </w:rPr>
        <w:pict>
          <v:shape id="Рисунок 2" o:spid="_x0000_i1026" type="#_x0000_t75" alt="http://www.maam.ru/upload/blogs/detsad-259804-1447178876.jpg" style="width:501.75pt;height:375.75pt;visibility:visible">
            <v:imagedata r:id="rId7" o:title=""/>
          </v:shape>
        </w:pic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Приложение</w: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 w:rsidRPr="00620546">
        <w:rPr>
          <w:rFonts w:ascii="Arial" w:hAnsi="Arial" w:cs="Arial"/>
          <w:color w:val="333333"/>
          <w:sz w:val="32"/>
          <w:szCs w:val="32"/>
        </w:rPr>
        <w:t>Флаги народов России</w:t>
      </w:r>
    </w:p>
    <w:p w:rsidR="00620546" w:rsidRPr="00620546" w:rsidRDefault="00983263" w:rsidP="00620546">
      <w:pPr>
        <w:spacing w:before="225" w:after="225" w:line="24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Какой флаг (какого народа</w:t>
      </w:r>
      <w:r w:rsidR="00620546" w:rsidRPr="00620546">
        <w:rPr>
          <w:rFonts w:ascii="Arial" w:hAnsi="Arial" w:cs="Arial"/>
          <w:color w:val="333333"/>
          <w:sz w:val="32"/>
          <w:szCs w:val="32"/>
        </w:rPr>
        <w:t>) Изображение флага</w:t>
      </w:r>
    </w:p>
    <w:p w:rsidR="00983263" w:rsidRDefault="00983263" w:rsidP="00983263">
      <w:pPr>
        <w:spacing w:before="225" w:after="225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</w:p>
    <w:p w:rsidR="00983263" w:rsidRDefault="00983263" w:rsidP="00983263">
      <w:pPr>
        <w:spacing w:before="225" w:after="225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</w:p>
    <w:p w:rsidR="00620546" w:rsidRPr="00620546" w:rsidRDefault="00983263" w:rsidP="00983263">
      <w:pPr>
        <w:spacing w:before="225" w:after="225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lastRenderedPageBreak/>
        <w:t>Российский</w:t>
      </w:r>
    </w:p>
    <w:p w:rsidR="00983263" w:rsidRDefault="00EE1634" w:rsidP="00983263">
      <w:pPr>
        <w:keepNext/>
        <w:spacing w:after="75" w:line="336" w:lineRule="atLeast"/>
      </w:pPr>
      <w:r w:rsidRPr="00186E69">
        <w:rPr>
          <w:rFonts w:ascii="Arial" w:hAnsi="Arial" w:cs="Arial"/>
          <w:noProof/>
          <w:color w:val="333333"/>
          <w:sz w:val="24"/>
          <w:szCs w:val="24"/>
        </w:rPr>
        <w:pict>
          <v:shape id="Рисунок 3" o:spid="_x0000_i1027" type="#_x0000_t75" alt="http://www.maam.ru/upload/blogs/detsad-259804-1447178085.jpg" style="width:7in;height:332.25pt;visibility:visible">
            <v:imagedata r:id="rId8" o:title=""/>
          </v:shape>
        </w:pict>
      </w:r>
    </w:p>
    <w:p w:rsidR="00983263" w:rsidRDefault="00983263" w:rsidP="00983263"/>
    <w:p w:rsidR="00983263" w:rsidRDefault="00983263" w:rsidP="00983263"/>
    <w:p w:rsidR="00983263" w:rsidRDefault="00983263" w:rsidP="00983263"/>
    <w:p w:rsidR="00983263" w:rsidRDefault="00983263" w:rsidP="00983263"/>
    <w:p w:rsidR="00983263" w:rsidRDefault="00983263" w:rsidP="00983263"/>
    <w:p w:rsidR="00983263" w:rsidRPr="00983263" w:rsidRDefault="00983263" w:rsidP="00983263">
      <w:pPr>
        <w:rPr>
          <w:sz w:val="36"/>
          <w:szCs w:val="36"/>
        </w:rPr>
      </w:pPr>
    </w:p>
    <w:p w:rsidR="00983263" w:rsidRPr="00983263" w:rsidRDefault="00983263" w:rsidP="00983263">
      <w:pPr>
        <w:rPr>
          <w:sz w:val="36"/>
          <w:szCs w:val="36"/>
        </w:rPr>
      </w:pPr>
      <w:r w:rsidRPr="00983263">
        <w:rPr>
          <w:sz w:val="36"/>
          <w:szCs w:val="36"/>
        </w:rPr>
        <w:t>Цыганский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  <w:r w:rsidRPr="00186E69">
        <w:rPr>
          <w:rFonts w:ascii="Arial" w:hAnsi="Arial" w:cs="Arial"/>
          <w:noProof/>
          <w:color w:val="333333"/>
          <w:sz w:val="24"/>
          <w:szCs w:val="24"/>
        </w:rPr>
        <w:lastRenderedPageBreak/>
        <w:pict>
          <v:shape id="Рисунок 4" o:spid="_x0000_i1028" type="#_x0000_t75" alt="http://www.maam.ru/upload/blogs/detsad-259804-1447178108.jpg" style="width:7in;height:339.75pt;visibility:visible">
            <v:imagedata r:id="rId9" o:title=""/>
          </v:shape>
        </w:pict>
      </w:r>
    </w:p>
    <w:p w:rsidR="00620546" w:rsidRPr="00620546" w:rsidRDefault="00620546" w:rsidP="00983263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  <w:r w:rsidRPr="00620546">
        <w:rPr>
          <w:rFonts w:ascii="Arial" w:hAnsi="Arial" w:cs="Arial"/>
          <w:color w:val="333333"/>
          <w:sz w:val="36"/>
          <w:szCs w:val="36"/>
        </w:rPr>
        <w:lastRenderedPageBreak/>
        <w:t>Чукотский</w:t>
      </w:r>
      <w:r w:rsidR="00EE1634" w:rsidRPr="00186E69">
        <w:rPr>
          <w:rFonts w:ascii="Arial" w:hAnsi="Arial" w:cs="Arial"/>
          <w:noProof/>
          <w:color w:val="333333"/>
          <w:sz w:val="36"/>
          <w:szCs w:val="36"/>
        </w:rPr>
        <w:pict>
          <v:shape id="Рисунок 5" o:spid="_x0000_i1029" type="#_x0000_t75" alt="http://www.maam.ru/upload/blogs/detsad-259804-1447178127.jpg" style="width:7in;height:332.25pt;visibility:visible">
            <v:imagedata r:id="rId10" o:title=""/>
          </v:shape>
        </w:pic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  <w:r w:rsidRPr="00620546">
        <w:rPr>
          <w:rFonts w:ascii="Arial" w:hAnsi="Arial" w:cs="Arial"/>
          <w:color w:val="333333"/>
          <w:sz w:val="36"/>
          <w:szCs w:val="36"/>
        </w:rPr>
        <w:t>Татарский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36"/>
          <w:szCs w:val="36"/>
        </w:rPr>
      </w:pPr>
      <w:r w:rsidRPr="00186E69">
        <w:rPr>
          <w:rFonts w:ascii="Arial" w:hAnsi="Arial" w:cs="Arial"/>
          <w:noProof/>
          <w:color w:val="333333"/>
          <w:sz w:val="36"/>
          <w:szCs w:val="36"/>
        </w:rPr>
        <w:pict>
          <v:shape id="Рисунок 6" o:spid="_x0000_i1030" type="#_x0000_t75" alt="http://www.maam.ru/upload/blogs/detsad-259804-1447178162.jpg" style="width:450pt;height:225.75pt;visibility:visible">
            <v:imagedata r:id="rId11" o:title=""/>
          </v:shape>
        </w:pict>
      </w:r>
    </w:p>
    <w:p w:rsidR="00620546" w:rsidRPr="00620546" w:rsidRDefault="00620546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983263" w:rsidRDefault="00983263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  <w:r w:rsidRPr="00620546">
        <w:rPr>
          <w:rFonts w:ascii="Arial" w:hAnsi="Arial" w:cs="Arial"/>
          <w:color w:val="333333"/>
          <w:sz w:val="36"/>
          <w:szCs w:val="36"/>
        </w:rPr>
        <w:t>Мордовский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36"/>
          <w:szCs w:val="36"/>
        </w:rPr>
      </w:pPr>
      <w:r w:rsidRPr="00186E69">
        <w:rPr>
          <w:rFonts w:ascii="Arial" w:hAnsi="Arial" w:cs="Arial"/>
          <w:noProof/>
          <w:color w:val="333333"/>
          <w:sz w:val="36"/>
          <w:szCs w:val="36"/>
        </w:rPr>
        <w:pict>
          <v:shape id="Рисунок 8" o:spid="_x0000_i1031" type="#_x0000_t75" alt="http://www.maam.ru/upload/blogs/detsad-259804-1447178192.jpg" style="width:498.75pt;height:335.25pt;visibility:visible">
            <v:imagedata r:id="rId12" o:title=""/>
          </v:shape>
        </w:pict>
      </w: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  <w:r w:rsidRPr="00620546">
        <w:rPr>
          <w:rFonts w:ascii="Arial" w:hAnsi="Arial" w:cs="Arial"/>
          <w:color w:val="333333"/>
          <w:sz w:val="36"/>
          <w:szCs w:val="36"/>
        </w:rPr>
        <w:t>Чеченский</w:t>
      </w:r>
    </w:p>
    <w:p w:rsidR="00620546" w:rsidRPr="00620546" w:rsidRDefault="00EE1634" w:rsidP="00620546">
      <w:pPr>
        <w:spacing w:after="75" w:line="336" w:lineRule="atLeast"/>
        <w:rPr>
          <w:rFonts w:ascii="Arial" w:hAnsi="Arial" w:cs="Arial"/>
          <w:color w:val="333333"/>
          <w:sz w:val="36"/>
          <w:szCs w:val="36"/>
        </w:rPr>
      </w:pPr>
      <w:r w:rsidRPr="00186E69">
        <w:rPr>
          <w:rFonts w:ascii="Arial" w:hAnsi="Arial" w:cs="Arial"/>
          <w:noProof/>
          <w:color w:val="333333"/>
          <w:sz w:val="36"/>
          <w:szCs w:val="36"/>
        </w:rPr>
        <w:lastRenderedPageBreak/>
        <w:pict>
          <v:shape id="Рисунок 9" o:spid="_x0000_i1032" type="#_x0000_t75" alt="http://www.maam.ru/upload/blogs/detsad-259804-1447178203.jpg" style="width:337.5pt;height:225.75pt;visibility:visible">
            <v:imagedata r:id="rId13" o:title=""/>
          </v:shape>
        </w:pict>
      </w:r>
    </w:p>
    <w:p w:rsidR="00983263" w:rsidRDefault="00983263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</w:p>
    <w:p w:rsidR="00620546" w:rsidRPr="00620546" w:rsidRDefault="00620546" w:rsidP="00620546">
      <w:pPr>
        <w:spacing w:before="225" w:after="225" w:line="240" w:lineRule="auto"/>
        <w:rPr>
          <w:rFonts w:ascii="Arial" w:hAnsi="Arial" w:cs="Arial"/>
          <w:color w:val="333333"/>
          <w:sz w:val="36"/>
          <w:szCs w:val="36"/>
        </w:rPr>
      </w:pPr>
      <w:r w:rsidRPr="00620546">
        <w:rPr>
          <w:rFonts w:ascii="Arial" w:hAnsi="Arial" w:cs="Arial"/>
          <w:color w:val="333333"/>
          <w:sz w:val="36"/>
          <w:szCs w:val="36"/>
        </w:rPr>
        <w:t>Башкирский</w:t>
      </w:r>
    </w:p>
    <w:p w:rsidR="00620546" w:rsidRPr="00620546" w:rsidRDefault="00186E69" w:rsidP="00620546">
      <w:pPr>
        <w:spacing w:after="75" w:line="336" w:lineRule="atLeast"/>
        <w:rPr>
          <w:rFonts w:ascii="Arial" w:hAnsi="Arial" w:cs="Arial"/>
          <w:color w:val="333333"/>
          <w:sz w:val="36"/>
          <w:szCs w:val="36"/>
        </w:rPr>
      </w:pPr>
      <w:r w:rsidRPr="00186E69">
        <w:rPr>
          <w:rFonts w:ascii="Arial" w:hAnsi="Arial" w:cs="Arial"/>
          <w:noProof/>
          <w:color w:val="333333"/>
          <w:sz w:val="36"/>
          <w:szCs w:val="36"/>
        </w:rPr>
        <w:pict>
          <v:shape id="Рисунок 10" o:spid="_x0000_i1033" type="#_x0000_t75" alt="http://www.maam.ru/upload/blogs/detsad-259804-1447178216.jpg" style="width:337.5pt;height:225.75pt;visibility:visible">
            <v:imagedata r:id="rId14" o:title=""/>
          </v:shape>
        </w:pict>
      </w:r>
    </w:p>
    <w:p w:rsidR="00620546" w:rsidRPr="00620546" w:rsidRDefault="00620546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620546" w:rsidRDefault="00620546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983263" w:rsidRDefault="00983263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983263" w:rsidRDefault="00983263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983263" w:rsidRPr="00620546" w:rsidRDefault="00983263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</w:p>
    <w:p w:rsidR="00620546" w:rsidRPr="00620546" w:rsidRDefault="00186E69" w:rsidP="00620546">
      <w:pPr>
        <w:spacing w:after="75" w:line="336" w:lineRule="atLeast"/>
        <w:rPr>
          <w:rFonts w:ascii="Arial" w:hAnsi="Arial" w:cs="Arial"/>
          <w:color w:val="333333"/>
          <w:sz w:val="24"/>
          <w:szCs w:val="24"/>
        </w:rPr>
      </w:pPr>
      <w:r w:rsidRPr="00186E69">
        <w:rPr>
          <w:rFonts w:ascii="Arial" w:hAnsi="Arial" w:cs="Arial"/>
          <w:noProof/>
          <w:color w:val="333333"/>
          <w:sz w:val="24"/>
          <w:szCs w:val="24"/>
        </w:rPr>
        <w:lastRenderedPageBreak/>
        <w:pict>
          <v:shape id="Рисунок 13" o:spid="_x0000_i1034" type="#_x0000_t75" alt="http://www.maam.ru/upload/blogs/detsad-259804-1447178882.jpg" style="width:501.75pt;height:375.75pt;visibility:visible">
            <v:imagedata r:id="rId15" o:title=""/>
          </v:shape>
        </w:pict>
      </w:r>
    </w:p>
    <w:p w:rsidR="00620546" w:rsidRPr="00620546" w:rsidRDefault="00186E69" w:rsidP="006205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E69">
        <w:rPr>
          <w:rFonts w:ascii="Times New Roman" w:hAnsi="Times New Roman"/>
          <w:sz w:val="24"/>
          <w:szCs w:val="24"/>
        </w:rPr>
        <w:pict>
          <v:rect id="_x0000_i1035" style="width:0;height:.75pt" o:hralign="center" o:hrstd="t" o:hrnoshade="t" o:hr="t" fillcolor="#d1f1fd" stroked="f"/>
        </w:pict>
      </w:r>
    </w:p>
    <w:p w:rsidR="00AC7F71" w:rsidRDefault="00AC7F71"/>
    <w:p w:rsidR="00627E9B" w:rsidRDefault="00627E9B"/>
    <w:p w:rsidR="00627E9B" w:rsidRDefault="00627E9B"/>
    <w:p w:rsidR="00627E9B" w:rsidRDefault="00627E9B"/>
    <w:p w:rsidR="00627E9B" w:rsidRDefault="00EE1634">
      <w:r w:rsidRPr="00EE1634">
        <w:t>https://docviewer.yandex.ru/view/0/?*=6WcKuvyT%2BVSgHTt4DVzcMiRlm9J7InVybCI6InlhLWRpc2stcHVibGljOi8vTDdCWithQmgrbkVlN0ZSbWpQTVMzU1lSNFdXWlV6aVZURlR0a3p4SWhvSC9IN2t5MDg3MzJyM1J2dDYvWFNqbkRxWnZTZ0ljaDVBTjlkZHo3eWRWaVE9PSIsInRpdGxlIjoi0JrRgNGD0LPQuCDQm9GD0LvQu9C40Y8ucmFyIiwibm9pZnJhbWUiOmZhbHNlLCJ1aWQiOiIwIiwidHMiOjE2MzYyMjgyNzgyNjAsInl1IjoiNzY4NTEzMDMyMTU5MjQ3OTk0OSJ9</w:t>
      </w:r>
    </w:p>
    <w:sectPr w:rsidR="00627E9B" w:rsidSect="00CB12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92" w:rsidRDefault="00023B92" w:rsidP="00AD5A5A">
      <w:pPr>
        <w:spacing w:after="0" w:line="240" w:lineRule="auto"/>
      </w:pPr>
      <w:r>
        <w:separator/>
      </w:r>
    </w:p>
  </w:endnote>
  <w:endnote w:type="continuationSeparator" w:id="0">
    <w:p w:rsidR="00023B92" w:rsidRDefault="00023B92" w:rsidP="00AD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92" w:rsidRDefault="00023B92" w:rsidP="00AD5A5A">
      <w:pPr>
        <w:spacing w:after="0" w:line="240" w:lineRule="auto"/>
      </w:pPr>
      <w:r>
        <w:separator/>
      </w:r>
    </w:p>
  </w:footnote>
  <w:footnote w:type="continuationSeparator" w:id="0">
    <w:p w:rsidR="00023B92" w:rsidRDefault="00023B92" w:rsidP="00AD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5A" w:rsidRDefault="00AD5A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5A"/>
    <w:rsid w:val="00023B92"/>
    <w:rsid w:val="00186E69"/>
    <w:rsid w:val="00620546"/>
    <w:rsid w:val="00627E9B"/>
    <w:rsid w:val="006B4302"/>
    <w:rsid w:val="007A061F"/>
    <w:rsid w:val="00810213"/>
    <w:rsid w:val="00825EED"/>
    <w:rsid w:val="00983263"/>
    <w:rsid w:val="00AC7F71"/>
    <w:rsid w:val="00AD5A5A"/>
    <w:rsid w:val="00CB124B"/>
    <w:rsid w:val="00E409A9"/>
    <w:rsid w:val="00EE1634"/>
    <w:rsid w:val="00F3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4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A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5A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5A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D5A5A"/>
    <w:rPr>
      <w:rFonts w:cs="Times New Roman"/>
    </w:rPr>
  </w:style>
  <w:style w:type="paragraph" w:styleId="a7">
    <w:name w:val="caption"/>
    <w:basedOn w:val="a"/>
    <w:next w:val="a"/>
    <w:uiPriority w:val="35"/>
    <w:unhideWhenUsed/>
    <w:qFormat/>
    <w:rsid w:val="0098326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43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3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Иса</cp:lastModifiedBy>
  <cp:revision>6</cp:revision>
  <dcterms:created xsi:type="dcterms:W3CDTF">2015-12-07T15:15:00Z</dcterms:created>
  <dcterms:modified xsi:type="dcterms:W3CDTF">2021-11-06T19:54:00Z</dcterms:modified>
</cp:coreProperties>
</file>