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681" w:rsidRDefault="006B5681" w:rsidP="006B5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музыкальных способностей</w:t>
      </w:r>
    </w:p>
    <w:p w:rsidR="006B5681" w:rsidRPr="00663960" w:rsidRDefault="006B5681" w:rsidP="006B5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681" w:rsidRDefault="006B5681">
      <w:r>
        <w:rPr>
          <w:noProof/>
        </w:rPr>
        <w:drawing>
          <wp:inline distT="0" distB="0" distL="0" distR="0" wp14:anchorId="28709393" wp14:editId="01DA24A8">
            <wp:extent cx="5311140" cy="3261360"/>
            <wp:effectExtent l="0" t="0" r="3810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5A58698-EB38-4693-8555-192282B729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B5681" w:rsidRDefault="006B5681"/>
    <w:p w:rsidR="006B5681" w:rsidRDefault="006B5681"/>
    <w:p w:rsidR="006B5681" w:rsidRDefault="006B5681">
      <w:r>
        <w:rPr>
          <w:noProof/>
        </w:rPr>
        <w:drawing>
          <wp:inline distT="0" distB="0" distL="0" distR="0" wp14:anchorId="3A101B2F" wp14:editId="16EFA84D">
            <wp:extent cx="5341620" cy="3025140"/>
            <wp:effectExtent l="0" t="0" r="11430" b="381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1E3E1DF8-A87A-498D-AEDA-410D68AA89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B5681" w:rsidRDefault="006B5681"/>
    <w:p w:rsidR="006B5681" w:rsidRDefault="006B5681">
      <w:r>
        <w:rPr>
          <w:noProof/>
        </w:rPr>
        <w:drawing>
          <wp:inline distT="0" distB="0" distL="0" distR="0" wp14:anchorId="54DC5E97" wp14:editId="2525A0C6">
            <wp:extent cx="5410200" cy="2948940"/>
            <wp:effectExtent l="0" t="0" r="0" b="381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FE9D08C8-59EE-4619-B082-6FBF0C0A01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5681" w:rsidRDefault="006B5681"/>
    <w:p w:rsidR="006B5681" w:rsidRDefault="006B5681">
      <w:r>
        <w:rPr>
          <w:noProof/>
        </w:rPr>
        <w:drawing>
          <wp:inline distT="0" distB="0" distL="0" distR="0" wp14:anchorId="01416D11" wp14:editId="4601DEA5">
            <wp:extent cx="5394960" cy="3238500"/>
            <wp:effectExtent l="0" t="0" r="1524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7E6D75B-B364-43BE-BC7F-263FCD021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5681" w:rsidRDefault="006B5681"/>
    <w:p w:rsidR="006B5681" w:rsidRDefault="006B5681">
      <w:bookmarkStart w:id="0" w:name="_GoBack"/>
      <w:bookmarkEnd w:id="0"/>
    </w:p>
    <w:sectPr w:rsidR="006B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81"/>
    <w:rsid w:val="006B5681"/>
    <w:rsid w:val="00B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2DE3"/>
  <w15:chartTrackingRefBased/>
  <w15:docId w15:val="{70069306-B112-4B99-ABAC-7C418B9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II </a:t>
            </a:r>
            <a:r>
              <a:rPr lang="ru-RU"/>
              <a:t>Младшая группа на 2021-2022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'II Младшая группа'!$A$45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группа'!$B$44:$D$44</c:f>
              <c:strCache>
                <c:ptCount val="3"/>
                <c:pt idx="0">
                  <c:v>1.Восприятие</c:v>
                </c:pt>
                <c:pt idx="1">
                  <c:v>2.Пение</c:v>
                </c:pt>
                <c:pt idx="2">
                  <c:v>3.Чувство ритма</c:v>
                </c:pt>
              </c:strCache>
            </c:strRef>
          </c:cat>
          <c:val>
            <c:numRef>
              <c:f>'II Младшая группа'!$B$45:$D$45</c:f>
              <c:numCache>
                <c:formatCode>0.00</c:formatCode>
                <c:ptCount val="3"/>
                <c:pt idx="0">
                  <c:v>1.6296296296296295</c:v>
                </c:pt>
                <c:pt idx="1">
                  <c:v>1.8148148148148149</c:v>
                </c:pt>
                <c:pt idx="2">
                  <c:v>1.7037037037037035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E6-43C3-A486-21826D6D07FE}"/>
            </c:ext>
          </c:extLst>
        </c:ser>
        <c:ser>
          <c:idx val="1"/>
          <c:order val="1"/>
          <c:tx>
            <c:strRef>
              <c:f>'II Младшая группа'!$A$46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группа'!$B$44:$D$44</c:f>
              <c:strCache>
                <c:ptCount val="3"/>
                <c:pt idx="0">
                  <c:v>1.Восприятие</c:v>
                </c:pt>
                <c:pt idx="1">
                  <c:v>2.Пение</c:v>
                </c:pt>
                <c:pt idx="2">
                  <c:v>3.Чувство ритма</c:v>
                </c:pt>
              </c:strCache>
            </c:strRef>
          </c:cat>
          <c:val>
            <c:numRef>
              <c:f>'II Младшая группа'!$B$46:$D$46</c:f>
              <c:numCache>
                <c:formatCode>0.00</c:formatCode>
                <c:ptCount val="3"/>
                <c:pt idx="0">
                  <c:v>1.7222222222222223</c:v>
                </c:pt>
                <c:pt idx="1">
                  <c:v>2</c:v>
                </c:pt>
                <c:pt idx="2">
                  <c:v>1.8148148148148149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E6-43C3-A486-21826D6D07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522768"/>
        <c:axId val="188998784"/>
      </c:barChart>
      <c:catAx>
        <c:axId val="19052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998784"/>
        <c:crosses val="autoZero"/>
        <c:auto val="1"/>
        <c:lblAlgn val="ctr"/>
        <c:lblOffset val="100"/>
        <c:noMultiLvlLbl val="0"/>
      </c:catAx>
      <c:valAx>
        <c:axId val="18899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52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 группа</a:t>
            </a:r>
            <a:r>
              <a:rPr lang="ru-RU" baseline="0"/>
              <a:t> на 2021-2022 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'II Младшая группа'!$A$58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группа'!$B$57:$F$57</c:f>
              <c:strCache>
                <c:ptCount val="5"/>
                <c:pt idx="0">
                  <c:v>1.Восприятие</c:v>
                </c:pt>
                <c:pt idx="1">
                  <c:v>2. Звуковысотный слух</c:v>
                </c:pt>
                <c:pt idx="2">
                  <c:v>2.Пение</c:v>
                </c:pt>
                <c:pt idx="3">
                  <c:v>3.Чувство ритма</c:v>
                </c:pt>
                <c:pt idx="4">
                  <c:v>5. Музыкальное творчество</c:v>
                </c:pt>
              </c:strCache>
            </c:strRef>
          </c:cat>
          <c:val>
            <c:numRef>
              <c:f>'II Младшая группа'!$B$58:$F$58</c:f>
              <c:numCache>
                <c:formatCode>0.00</c:formatCode>
                <c:ptCount val="5"/>
                <c:pt idx="0">
                  <c:v>1.75</c:v>
                </c:pt>
                <c:pt idx="1">
                  <c:v>1.63</c:v>
                </c:pt>
                <c:pt idx="2">
                  <c:v>2.2000000000000002</c:v>
                </c:pt>
                <c:pt idx="3">
                  <c:v>1.94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93-47FB-8692-D1F419F8E22B}"/>
            </c:ext>
          </c:extLst>
        </c:ser>
        <c:ser>
          <c:idx val="1"/>
          <c:order val="1"/>
          <c:tx>
            <c:strRef>
              <c:f>'II Младшая группа'!$A$59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группа'!$B$57:$F$57</c:f>
              <c:strCache>
                <c:ptCount val="5"/>
                <c:pt idx="0">
                  <c:v>1.Восприятие</c:v>
                </c:pt>
                <c:pt idx="1">
                  <c:v>2. Звуковысотный слух</c:v>
                </c:pt>
                <c:pt idx="2">
                  <c:v>2.Пение</c:v>
                </c:pt>
                <c:pt idx="3">
                  <c:v>3.Чувство ритма</c:v>
                </c:pt>
                <c:pt idx="4">
                  <c:v>5. Музыкальное творчество</c:v>
                </c:pt>
              </c:strCache>
            </c:strRef>
          </c:cat>
          <c:val>
            <c:numRef>
              <c:f>'II Младшая группа'!$B$59:$F$59</c:f>
              <c:numCache>
                <c:formatCode>0.00</c:formatCode>
                <c:ptCount val="5"/>
                <c:pt idx="0">
                  <c:v>1.87</c:v>
                </c:pt>
                <c:pt idx="1">
                  <c:v>1.91</c:v>
                </c:pt>
                <c:pt idx="2">
                  <c:v>2.54</c:v>
                </c:pt>
                <c:pt idx="3">
                  <c:v>2.31</c:v>
                </c:pt>
                <c:pt idx="4">
                  <c:v>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93-47FB-8692-D1F419F8E2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464640"/>
        <c:axId val="188989216"/>
      </c:barChart>
      <c:catAx>
        <c:axId val="38646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989216"/>
        <c:crosses val="autoZero"/>
        <c:auto val="1"/>
        <c:lblAlgn val="ctr"/>
        <c:lblOffset val="100"/>
        <c:noMultiLvlLbl val="0"/>
      </c:catAx>
      <c:valAx>
        <c:axId val="18898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46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Старшая группа на 2021-2022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'II Младшая группа'!$A$73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группа'!$B$72:$F$72</c:f>
              <c:strCache>
                <c:ptCount val="5"/>
                <c:pt idx="0">
                  <c:v>1.Восприятие</c:v>
                </c:pt>
                <c:pt idx="1">
                  <c:v>2. Звуковысотный слух</c:v>
                </c:pt>
                <c:pt idx="2">
                  <c:v>2.Пение</c:v>
                </c:pt>
                <c:pt idx="3">
                  <c:v>3.Чувство ритма</c:v>
                </c:pt>
                <c:pt idx="4">
                  <c:v>5. Музыкальное творчество</c:v>
                </c:pt>
              </c:strCache>
            </c:strRef>
          </c:cat>
          <c:val>
            <c:numRef>
              <c:f>'II Младшая группа'!$B$73:$F$73</c:f>
              <c:numCache>
                <c:formatCode>0.00</c:formatCode>
                <c:ptCount val="5"/>
                <c:pt idx="0">
                  <c:v>1.88</c:v>
                </c:pt>
                <c:pt idx="1">
                  <c:v>1.95</c:v>
                </c:pt>
                <c:pt idx="2">
                  <c:v>2.58</c:v>
                </c:pt>
                <c:pt idx="3">
                  <c:v>2.39</c:v>
                </c:pt>
                <c:pt idx="4">
                  <c:v>2.39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3-4774-8EF0-D70C5F14E73F}"/>
            </c:ext>
          </c:extLst>
        </c:ser>
        <c:ser>
          <c:idx val="1"/>
          <c:order val="1"/>
          <c:tx>
            <c:strRef>
              <c:f>'II Младшая группа'!$A$74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группа'!$B$72:$F$72</c:f>
              <c:strCache>
                <c:ptCount val="5"/>
                <c:pt idx="0">
                  <c:v>1.Восприятие</c:v>
                </c:pt>
                <c:pt idx="1">
                  <c:v>2. Звуковысотный слух</c:v>
                </c:pt>
                <c:pt idx="2">
                  <c:v>2.Пение</c:v>
                </c:pt>
                <c:pt idx="3">
                  <c:v>3.Чувство ритма</c:v>
                </c:pt>
                <c:pt idx="4">
                  <c:v>5. Музыкальное творчество</c:v>
                </c:pt>
              </c:strCache>
            </c:strRef>
          </c:cat>
          <c:val>
            <c:numRef>
              <c:f>'II Младшая группа'!$B$74:$F$74</c:f>
              <c:numCache>
                <c:formatCode>0.00</c:formatCode>
                <c:ptCount val="5"/>
                <c:pt idx="0">
                  <c:v>2.11</c:v>
                </c:pt>
                <c:pt idx="1">
                  <c:v>2.2799999999999998</c:v>
                </c:pt>
                <c:pt idx="2">
                  <c:v>2.79</c:v>
                </c:pt>
                <c:pt idx="3">
                  <c:v>2.56</c:v>
                </c:pt>
                <c:pt idx="4">
                  <c:v>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03-4774-8EF0-D70C5F14E7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498640"/>
        <c:axId val="188982144"/>
      </c:barChart>
      <c:catAx>
        <c:axId val="38649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982144"/>
        <c:crosses val="autoZero"/>
        <c:auto val="1"/>
        <c:lblAlgn val="ctr"/>
        <c:lblOffset val="100"/>
        <c:noMultiLvlLbl val="0"/>
      </c:catAx>
      <c:valAx>
        <c:axId val="18898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49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Подготовительная группа на 2021-2022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'II Младшая группа'!$A$81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группа'!$B$80:$F$80</c:f>
              <c:strCache>
                <c:ptCount val="5"/>
                <c:pt idx="0">
                  <c:v>1.Восприятие</c:v>
                </c:pt>
                <c:pt idx="1">
                  <c:v>2. Звуковысотный слух</c:v>
                </c:pt>
                <c:pt idx="2">
                  <c:v>2.Пение</c:v>
                </c:pt>
                <c:pt idx="3">
                  <c:v>3.Чувство ритма</c:v>
                </c:pt>
                <c:pt idx="4">
                  <c:v>5. Музыкальное творчество</c:v>
                </c:pt>
              </c:strCache>
            </c:strRef>
          </c:cat>
          <c:val>
            <c:numRef>
              <c:f>'II Младшая группа'!$B$81:$F$81</c:f>
              <c:numCache>
                <c:formatCode>0.00</c:formatCode>
                <c:ptCount val="5"/>
                <c:pt idx="0">
                  <c:v>2.11</c:v>
                </c:pt>
                <c:pt idx="1">
                  <c:v>2.2999999999999998</c:v>
                </c:pt>
                <c:pt idx="2">
                  <c:v>2.81</c:v>
                </c:pt>
                <c:pt idx="3">
                  <c:v>2.62</c:v>
                </c:pt>
                <c:pt idx="4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28A-B48D-D9AD4A59AA4E}"/>
            </c:ext>
          </c:extLst>
        </c:ser>
        <c:ser>
          <c:idx val="1"/>
          <c:order val="1"/>
          <c:tx>
            <c:strRef>
              <c:f>'II Младшая группа'!$A$82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Младшая группа'!$B$80:$F$80</c:f>
              <c:strCache>
                <c:ptCount val="5"/>
                <c:pt idx="0">
                  <c:v>1.Восприятие</c:v>
                </c:pt>
                <c:pt idx="1">
                  <c:v>2. Звуковысотный слух</c:v>
                </c:pt>
                <c:pt idx="2">
                  <c:v>2.Пение</c:v>
                </c:pt>
                <c:pt idx="3">
                  <c:v>3.Чувство ритма</c:v>
                </c:pt>
                <c:pt idx="4">
                  <c:v>5. Музыкальное творчество</c:v>
                </c:pt>
              </c:strCache>
            </c:strRef>
          </c:cat>
          <c:val>
            <c:numRef>
              <c:f>'II Младшая группа'!$B$82:$F$82</c:f>
              <c:numCache>
                <c:formatCode>0.00</c:formatCode>
                <c:ptCount val="5"/>
                <c:pt idx="0">
                  <c:v>2.61</c:v>
                </c:pt>
                <c:pt idx="1">
                  <c:v>2.56</c:v>
                </c:pt>
                <c:pt idx="2">
                  <c:v>2.94</c:v>
                </c:pt>
                <c:pt idx="3">
                  <c:v>2.89</c:v>
                </c:pt>
                <c:pt idx="4">
                  <c:v>2.88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EC-428A-B48D-D9AD4A59A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447840"/>
        <c:axId val="188977984"/>
      </c:barChart>
      <c:catAx>
        <c:axId val="38644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977984"/>
        <c:crosses val="autoZero"/>
        <c:auto val="1"/>
        <c:lblAlgn val="ctr"/>
        <c:lblOffset val="100"/>
        <c:noMultiLvlLbl val="0"/>
      </c:catAx>
      <c:valAx>
        <c:axId val="18897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644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2022-11-29T13:56:00Z</dcterms:created>
  <dcterms:modified xsi:type="dcterms:W3CDTF">2022-11-29T13:56:00Z</dcterms:modified>
</cp:coreProperties>
</file>