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CD" w:rsidRPr="00F53CD4" w:rsidRDefault="002265CD" w:rsidP="002265CD">
      <w:pPr>
        <w:contextualSpacing/>
        <w:jc w:val="center"/>
        <w:outlineLvl w:val="2"/>
        <w:rPr>
          <w:rFonts w:ascii="Times New Roman" w:eastAsia="Times New Roman" w:hAnsi="Times New Roman" w:cs="Times New Roman"/>
          <w:b/>
          <w:bCs/>
          <w:sz w:val="40"/>
          <w:szCs w:val="40"/>
          <w:lang w:eastAsia="ru-RU"/>
        </w:rPr>
      </w:pPr>
      <w:r w:rsidRPr="00F53CD4">
        <w:rPr>
          <w:rFonts w:ascii="Times New Roman" w:eastAsia="Times New Roman" w:hAnsi="Times New Roman" w:cs="Times New Roman"/>
          <w:b/>
          <w:bCs/>
          <w:sz w:val="40"/>
          <w:szCs w:val="40"/>
          <w:lang w:eastAsia="ru-RU"/>
        </w:rPr>
        <w:t>Консультации для родителей</w:t>
      </w:r>
    </w:p>
    <w:p w:rsidR="002265CD" w:rsidRDefault="002265CD" w:rsidP="002265CD">
      <w:pPr>
        <w:contextualSpacing/>
        <w:jc w:val="center"/>
        <w:outlineLvl w:val="3"/>
        <w:rPr>
          <w:rFonts w:ascii="Times New Roman" w:eastAsia="Times New Roman" w:hAnsi="Times New Roman" w:cs="Times New Roman"/>
          <w:b/>
          <w:bCs/>
          <w:sz w:val="40"/>
          <w:szCs w:val="40"/>
          <w:lang w:eastAsia="ru-RU"/>
        </w:rPr>
      </w:pPr>
      <w:r w:rsidRPr="00F53CD4">
        <w:rPr>
          <w:rFonts w:ascii="Times New Roman" w:eastAsia="Times New Roman" w:hAnsi="Times New Roman" w:cs="Times New Roman"/>
          <w:b/>
          <w:bCs/>
          <w:sz w:val="40"/>
          <w:szCs w:val="40"/>
          <w:lang w:eastAsia="ru-RU"/>
        </w:rPr>
        <w:t>«Играйте вместе с детьми»</w:t>
      </w:r>
    </w:p>
    <w:p w:rsidR="002265CD" w:rsidRPr="00F53CD4" w:rsidRDefault="002265CD" w:rsidP="002265CD">
      <w:pPr>
        <w:contextualSpacing/>
        <w:jc w:val="center"/>
        <w:outlineLvl w:val="3"/>
        <w:rPr>
          <w:rFonts w:ascii="Times New Roman" w:eastAsia="Times New Roman" w:hAnsi="Times New Roman" w:cs="Times New Roman"/>
          <w:b/>
          <w:bCs/>
          <w:sz w:val="40"/>
          <w:szCs w:val="40"/>
          <w:lang w:eastAsia="ru-RU"/>
        </w:rPr>
      </w:pPr>
    </w:p>
    <w:p w:rsidR="002265CD" w:rsidRPr="003E5CB7" w:rsidRDefault="002265CD" w:rsidP="002265CD">
      <w:pPr>
        <w:spacing w:line="36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E5CB7">
        <w:rPr>
          <w:rFonts w:ascii="Times New Roman" w:eastAsia="Times New Roman" w:hAnsi="Times New Roman" w:cs="Times New Roman"/>
          <w:sz w:val="28"/>
          <w:szCs w:val="28"/>
          <w:lang w:eastAsia="ru-RU"/>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Те же родители, которые постоянно играют с детьми, наблюдают за игрой, ценят её, как одно из важных средств воспитания.</w:t>
      </w:r>
      <w:r w:rsidRPr="003E5CB7">
        <w:rPr>
          <w:rFonts w:ascii="Times New Roman" w:eastAsia="Times New Roman" w:hAnsi="Times New Roman" w:cs="Times New Roman"/>
          <w:sz w:val="28"/>
          <w:szCs w:val="28"/>
          <w:lang w:eastAsia="ru-RU"/>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2265CD" w:rsidRPr="003E5CB7" w:rsidRDefault="002265CD" w:rsidP="002265CD">
      <w:pPr>
        <w:spacing w:line="360" w:lineRule="auto"/>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3E5CB7">
        <w:rPr>
          <w:rFonts w:ascii="Times New Roman" w:eastAsia="Times New Roman" w:hAnsi="Times New Roman" w:cs="Times New Roman"/>
          <w:sz w:val="28"/>
          <w:szCs w:val="28"/>
          <w:lang w:eastAsia="ru-RU"/>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2265CD" w:rsidRPr="003E5CB7" w:rsidRDefault="002265CD" w:rsidP="002265CD">
      <w:pPr>
        <w:spacing w:line="360" w:lineRule="auto"/>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2265CD" w:rsidRPr="003E5CB7" w:rsidRDefault="002265CD" w:rsidP="002265CD">
      <w:pPr>
        <w:spacing w:line="360" w:lineRule="auto"/>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lastRenderedPageBreak/>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3E5CB7">
        <w:rPr>
          <w:rFonts w:ascii="Times New Roman" w:eastAsia="Times New Roman" w:hAnsi="Times New Roman" w:cs="Times New Roman"/>
          <w:sz w:val="28"/>
          <w:szCs w:val="28"/>
          <w:lang w:eastAsia="ru-RU"/>
        </w:rPr>
        <w:t>другому</w:t>
      </w:r>
      <w:proofErr w:type="gramEnd"/>
      <w:r w:rsidRPr="003E5CB7">
        <w:rPr>
          <w:rFonts w:ascii="Times New Roman" w:eastAsia="Times New Roman" w:hAnsi="Times New Roman" w:cs="Times New Roman"/>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3E5CB7">
        <w:rPr>
          <w:rFonts w:ascii="Times New Roman" w:eastAsia="Times New Roman" w:hAnsi="Times New Roman" w:cs="Times New Roman"/>
          <w:sz w:val="28"/>
          <w:szCs w:val="28"/>
          <w:lang w:eastAsia="ru-RU"/>
        </w:rPr>
        <w:t>выполнить главную роль</w:t>
      </w:r>
      <w:proofErr w:type="gramEnd"/>
      <w:r w:rsidRPr="003E5CB7">
        <w:rPr>
          <w:rFonts w:ascii="Times New Roman" w:eastAsia="Times New Roman" w:hAnsi="Times New Roman" w:cs="Times New Roman"/>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 xml:space="preserve">Авторитет отца и матери, всё </w:t>
      </w:r>
      <w:proofErr w:type="gramStart"/>
      <w:r w:rsidRPr="003E5CB7">
        <w:rPr>
          <w:rFonts w:ascii="Times New Roman" w:eastAsia="Times New Roman" w:hAnsi="Times New Roman" w:cs="Times New Roman"/>
          <w:sz w:val="28"/>
          <w:szCs w:val="28"/>
          <w:lang w:eastAsia="ru-RU"/>
        </w:rPr>
        <w:t>знающих</w:t>
      </w:r>
      <w:proofErr w:type="gramEnd"/>
      <w:r w:rsidRPr="003E5CB7">
        <w:rPr>
          <w:rFonts w:ascii="Times New Roman" w:eastAsia="Times New Roman" w:hAnsi="Times New Roman" w:cs="Times New Roman"/>
          <w:sz w:val="28"/>
          <w:szCs w:val="28"/>
          <w:lang w:eastAsia="ru-RU"/>
        </w:rPr>
        <w:t xml:space="preserve"> и умеющих. Растёт в глазах детей, а с ним растёт любовь и преданность </w:t>
      </w:r>
      <w:proofErr w:type="gramStart"/>
      <w:r w:rsidRPr="003E5CB7">
        <w:rPr>
          <w:rFonts w:ascii="Times New Roman" w:eastAsia="Times New Roman" w:hAnsi="Times New Roman" w:cs="Times New Roman"/>
          <w:sz w:val="28"/>
          <w:szCs w:val="28"/>
          <w:lang w:eastAsia="ru-RU"/>
        </w:rPr>
        <w:t>к</w:t>
      </w:r>
      <w:proofErr w:type="gramEnd"/>
      <w:r w:rsidRPr="003E5CB7">
        <w:rPr>
          <w:rFonts w:ascii="Times New Roman" w:eastAsia="Times New Roman" w:hAnsi="Times New Roman" w:cs="Times New Roman"/>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3E5CB7">
        <w:rPr>
          <w:rFonts w:ascii="Times New Roman" w:eastAsia="Times New Roman" w:hAnsi="Times New Roman" w:cs="Times New Roman"/>
          <w:sz w:val="28"/>
          <w:szCs w:val="28"/>
          <w:lang w:eastAsia="ru-RU"/>
        </w:rPr>
        <w:t>со</w:t>
      </w:r>
      <w:proofErr w:type="gramEnd"/>
      <w:r w:rsidRPr="003E5CB7">
        <w:rPr>
          <w:rFonts w:ascii="Times New Roman" w:eastAsia="Times New Roman" w:hAnsi="Times New Roman" w:cs="Times New Roman"/>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w:t>
      </w:r>
      <w:r w:rsidRPr="003E5CB7">
        <w:rPr>
          <w:rFonts w:ascii="Times New Roman" w:eastAsia="Times New Roman" w:hAnsi="Times New Roman" w:cs="Times New Roman"/>
          <w:sz w:val="28"/>
          <w:szCs w:val="28"/>
          <w:lang w:eastAsia="ru-RU"/>
        </w:rPr>
        <w:lastRenderedPageBreak/>
        <w:t>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3E5CB7">
        <w:rPr>
          <w:rFonts w:ascii="Times New Roman" w:eastAsia="Times New Roman" w:hAnsi="Times New Roman" w:cs="Times New Roman"/>
          <w:sz w:val="28"/>
          <w:szCs w:val="28"/>
          <w:lang w:eastAsia="ru-RU"/>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3E5CB7">
        <w:rPr>
          <w:rFonts w:ascii="Times New Roman" w:eastAsia="Times New Roman" w:hAnsi="Times New Roman" w:cs="Times New Roman"/>
          <w:sz w:val="28"/>
          <w:szCs w:val="28"/>
          <w:lang w:eastAsia="ru-RU"/>
        </w:rPr>
        <w:t>играть</w:t>
      </w:r>
      <w:proofErr w:type="gramEnd"/>
      <w:r w:rsidRPr="003E5CB7">
        <w:rPr>
          <w:rFonts w:ascii="Times New Roman" w:eastAsia="Times New Roman" w:hAnsi="Times New Roman" w:cs="Times New Roman"/>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3E5CB7">
        <w:rPr>
          <w:rFonts w:ascii="Times New Roman" w:eastAsia="Times New Roman" w:hAnsi="Times New Roman" w:cs="Times New Roman"/>
          <w:sz w:val="28"/>
          <w:szCs w:val="28"/>
          <w:lang w:eastAsia="ru-RU"/>
        </w:rPr>
        <w:t>мальчишечьи</w:t>
      </w:r>
      <w:proofErr w:type="gramEnd"/>
      <w:r w:rsidRPr="003E5CB7">
        <w:rPr>
          <w:rFonts w:ascii="Times New Roman" w:eastAsia="Times New Roman" w:hAnsi="Times New Roman" w:cs="Times New Roman"/>
          <w:sz w:val="28"/>
          <w:szCs w:val="28"/>
          <w:lang w:eastAsia="ru-RU"/>
        </w:rPr>
        <w:t>».</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 xml:space="preserve">Если мальчик не играет с куклой, ему можно приобрести мишку, куклу в образе мальчика, малыша, матроса, Буратино, </w:t>
      </w:r>
      <w:proofErr w:type="spellStart"/>
      <w:r w:rsidRPr="003E5CB7">
        <w:rPr>
          <w:rFonts w:ascii="Times New Roman" w:eastAsia="Times New Roman" w:hAnsi="Times New Roman" w:cs="Times New Roman"/>
          <w:sz w:val="28"/>
          <w:szCs w:val="28"/>
          <w:lang w:eastAsia="ru-RU"/>
        </w:rPr>
        <w:t>Чебурашки</w:t>
      </w:r>
      <w:proofErr w:type="spellEnd"/>
      <w:r w:rsidRPr="003E5CB7">
        <w:rPr>
          <w:rFonts w:ascii="Times New Roman" w:eastAsia="Times New Roman" w:hAnsi="Times New Roman" w:cs="Times New Roman"/>
          <w:sz w:val="28"/>
          <w:szCs w:val="28"/>
          <w:lang w:eastAsia="ru-RU"/>
        </w:rPr>
        <w:t xml:space="preserve"> и т.п. Важно, </w:t>
      </w:r>
      <w:r w:rsidRPr="003E5CB7">
        <w:rPr>
          <w:rFonts w:ascii="Times New Roman" w:eastAsia="Times New Roman" w:hAnsi="Times New Roman" w:cs="Times New Roman"/>
          <w:sz w:val="28"/>
          <w:szCs w:val="28"/>
          <w:lang w:eastAsia="ru-RU"/>
        </w:rPr>
        <w:lastRenderedPageBreak/>
        <w:t>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3E5CB7">
        <w:rPr>
          <w:rFonts w:ascii="Times New Roman" w:eastAsia="Times New Roman" w:hAnsi="Times New Roman" w:cs="Times New Roman"/>
          <w:sz w:val="28"/>
          <w:szCs w:val="28"/>
          <w:lang w:eastAsia="ru-RU"/>
        </w:rPr>
        <w:br/>
      </w:r>
      <w:proofErr w:type="gramStart"/>
      <w:r w:rsidRPr="003E5CB7">
        <w:rPr>
          <w:rFonts w:ascii="Times New Roman" w:eastAsia="Times New Roman" w:hAnsi="Times New Roman" w:cs="Times New Roman"/>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Весьма ценными являются игры детей с театрализованными игрушками. Они привлекательны своим внешним ярким видом, умением «разговаривать».</w:t>
      </w:r>
    </w:p>
    <w:p w:rsidR="002265CD" w:rsidRPr="003E5CB7" w:rsidRDefault="002265CD" w:rsidP="002265CD">
      <w:pPr>
        <w:spacing w:line="360" w:lineRule="auto"/>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 xml:space="preserve">Участие взрослых в играх детей может быть разным. Если ребёнку только что купили игрушку, и он знает, как ей играть, лучше предоставить </w:t>
      </w:r>
      <w:r w:rsidRPr="003E5CB7">
        <w:rPr>
          <w:rFonts w:ascii="Times New Roman" w:eastAsia="Times New Roman" w:hAnsi="Times New Roman" w:cs="Times New Roman"/>
          <w:sz w:val="28"/>
          <w:szCs w:val="28"/>
          <w:lang w:eastAsia="ru-RU"/>
        </w:rPr>
        <w:lastRenderedPageBreak/>
        <w:t>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2265CD" w:rsidRPr="003E5CB7" w:rsidRDefault="002265CD" w:rsidP="002265CD">
      <w:pPr>
        <w:spacing w:line="360" w:lineRule="auto"/>
        <w:ind w:firstLine="708"/>
        <w:contextualSpacing/>
        <w:rPr>
          <w:rFonts w:ascii="Times New Roman" w:eastAsia="Times New Roman" w:hAnsi="Times New Roman" w:cs="Times New Roman"/>
          <w:sz w:val="28"/>
          <w:szCs w:val="28"/>
          <w:lang w:eastAsia="ru-RU"/>
        </w:rPr>
      </w:pPr>
      <w:r w:rsidRPr="003E5CB7">
        <w:rPr>
          <w:rFonts w:ascii="Times New Roman" w:eastAsia="Times New Roman" w:hAnsi="Times New Roman" w:cs="Times New Roman"/>
          <w:sz w:val="28"/>
          <w:szCs w:val="28"/>
          <w:lang w:eastAsia="ru-RU"/>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2265CD" w:rsidRPr="003E5CB7" w:rsidRDefault="002265CD" w:rsidP="002265CD">
      <w:pPr>
        <w:contextualSpacing/>
        <w:jc w:val="left"/>
        <w:rPr>
          <w:rFonts w:ascii="Times New Roman" w:hAnsi="Times New Roman" w:cs="Times New Roman"/>
          <w:sz w:val="28"/>
          <w:szCs w:val="28"/>
        </w:rPr>
      </w:pPr>
    </w:p>
    <w:p w:rsidR="002265CD" w:rsidRPr="003E5CB7" w:rsidRDefault="002265CD" w:rsidP="002265CD">
      <w:pPr>
        <w:contextualSpacing/>
        <w:jc w:val="left"/>
        <w:rPr>
          <w:rFonts w:ascii="Times New Roman" w:hAnsi="Times New Roman" w:cs="Times New Roman"/>
          <w:sz w:val="28"/>
          <w:szCs w:val="28"/>
        </w:rPr>
      </w:pPr>
    </w:p>
    <w:p w:rsidR="00262898" w:rsidRPr="00470299" w:rsidRDefault="00262898" w:rsidP="00470299">
      <w:pPr>
        <w:spacing w:before="0" w:beforeAutospacing="0" w:after="0" w:afterAutospacing="0"/>
        <w:rPr>
          <w:rFonts w:ascii="Times New Roman" w:hAnsi="Times New Roman" w:cs="Times New Roman"/>
          <w:sz w:val="28"/>
          <w:szCs w:val="28"/>
        </w:rPr>
      </w:pPr>
    </w:p>
    <w:sectPr w:rsidR="00262898" w:rsidRPr="00470299" w:rsidSect="00CE0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299"/>
    <w:rsid w:val="001E1759"/>
    <w:rsid w:val="002265CD"/>
    <w:rsid w:val="00262898"/>
    <w:rsid w:val="00363F14"/>
    <w:rsid w:val="00470299"/>
    <w:rsid w:val="00AC2BD6"/>
    <w:rsid w:val="00CC6DE8"/>
    <w:rsid w:val="00CD698F"/>
    <w:rsid w:val="00CE01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1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1281</Words>
  <Characters>7305</Characters>
  <Application>Microsoft Office Word</Application>
  <DocSecurity>0</DocSecurity>
  <Lines>60</Lines>
  <Paragraphs>17</Paragraphs>
  <ScaleCrop>false</ScaleCrop>
  <Company>Microsoft</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2020-12-14T06:16:00Z</dcterms:created>
  <dcterms:modified xsi:type="dcterms:W3CDTF">2020-12-14T06:36:00Z</dcterms:modified>
</cp:coreProperties>
</file>