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75" w:rsidRDefault="002A0375">
      <w:pPr>
        <w:pStyle w:val="a3"/>
        <w:rPr>
          <w:rFonts w:ascii="Times New Roman"/>
          <w:sz w:val="20"/>
        </w:rPr>
      </w:pPr>
    </w:p>
    <w:p w:rsidR="002A0375" w:rsidRDefault="002A0375">
      <w:pPr>
        <w:pStyle w:val="a3"/>
        <w:rPr>
          <w:rFonts w:ascii="Times New Roman"/>
          <w:sz w:val="20"/>
        </w:rPr>
      </w:pPr>
    </w:p>
    <w:p w:rsidR="002A0375" w:rsidRDefault="002A0375">
      <w:pPr>
        <w:pStyle w:val="a3"/>
        <w:spacing w:before="9"/>
        <w:rPr>
          <w:rFonts w:ascii="Times New Roman"/>
          <w:sz w:val="26"/>
        </w:rPr>
      </w:pPr>
    </w:p>
    <w:p w:rsidR="002A0375" w:rsidRDefault="00090320">
      <w:pPr>
        <w:pStyle w:val="a4"/>
        <w:spacing w:line="386" w:lineRule="auto"/>
      </w:pPr>
      <w:bookmarkStart w:id="0" w:name="_GoBack"/>
      <w:r>
        <w:t>20 СОВЕТОВ ДЛЯ РОДИТЕЛЕЙ,</w:t>
      </w:r>
      <w:r>
        <w:rPr>
          <w:spacing w:val="-79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НЕПОСЛУШНЫЕ</w:t>
      </w:r>
      <w:r>
        <w:rPr>
          <w:spacing w:val="-3"/>
        </w:rPr>
        <w:t xml:space="preserve"> </w:t>
      </w:r>
      <w:r>
        <w:t>ДЕТИ</w:t>
      </w:r>
    </w:p>
    <w:bookmarkEnd w:id="0"/>
    <w:p w:rsidR="002A0375" w:rsidRDefault="00090320">
      <w:pPr>
        <w:pStyle w:val="a3"/>
        <w:spacing w:before="301" w:line="276" w:lineRule="auto"/>
        <w:ind w:left="241" w:right="228" w:firstLine="1"/>
        <w:jc w:val="center"/>
      </w:pPr>
      <w:r>
        <w:t>Довольно сложно найти ребенка, который прямо с первого раза выполнял</w:t>
      </w:r>
      <w:r>
        <w:rPr>
          <w:spacing w:val="1"/>
        </w:rPr>
        <w:t xml:space="preserve"> </w:t>
      </w:r>
      <w:r>
        <w:t>бы все просьбы родителей. Однако, если ваше чадо не хочет слышать вас и</w:t>
      </w:r>
      <w:r>
        <w:rPr>
          <w:spacing w:val="-61"/>
        </w:rPr>
        <w:t xml:space="preserve"> </w:t>
      </w:r>
      <w:r>
        <w:t>после того, как вы десять раз повторили свою просьбу, тогда стоит</w:t>
      </w:r>
      <w:r>
        <w:rPr>
          <w:spacing w:val="1"/>
        </w:rPr>
        <w:t xml:space="preserve"> </w:t>
      </w:r>
      <w:r>
        <w:t>задуматься о том, чтобы сделать воспитание непослушного ребенка более</w:t>
      </w:r>
      <w:r>
        <w:rPr>
          <w:spacing w:val="1"/>
        </w:rPr>
        <w:t xml:space="preserve"> </w:t>
      </w:r>
      <w:r>
        <w:t>жестким.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212" w:right="198" w:hanging="1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1. Не стоит выделять ребенка как маленького, и в связи с этим</w:t>
      </w:r>
      <w:r>
        <w:rPr>
          <w:spacing w:val="1"/>
        </w:rPr>
        <w:t xml:space="preserve"> </w:t>
      </w:r>
      <w:r>
        <w:t>пользующегося особыми привилегиями в сем</w:t>
      </w:r>
      <w:r>
        <w:t>ье. Намного важнее, чтобы он</w:t>
      </w:r>
      <w:r>
        <w:rPr>
          <w:spacing w:val="-61"/>
        </w:rPr>
        <w:t xml:space="preserve"> </w:t>
      </w:r>
      <w:r>
        <w:t>чувствовал</w:t>
      </w:r>
      <w:r>
        <w:rPr>
          <w:spacing w:val="-2"/>
        </w:rPr>
        <w:t xml:space="preserve"> </w:t>
      </w:r>
      <w:r>
        <w:t>свое равенство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before="1" w:line="276" w:lineRule="auto"/>
        <w:ind w:left="116" w:right="104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2. Не нужно ставить ребенка в особое положение: лучшее место,</w:t>
      </w:r>
      <w:r>
        <w:rPr>
          <w:spacing w:val="-61"/>
        </w:rPr>
        <w:t xml:space="preserve"> </w:t>
      </w:r>
      <w:r>
        <w:t>первый кусочек - все это будет способствовать воспитанию эгоистических</w:t>
      </w:r>
      <w:r>
        <w:rPr>
          <w:spacing w:val="-61"/>
        </w:rPr>
        <w:t xml:space="preserve"> </w:t>
      </w:r>
      <w:r>
        <w:t>наклонностей;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116" w:right="105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3. Умейте отказывать ребенк</w:t>
      </w:r>
      <w:r>
        <w:t>у решительно и твердо, если замечаете,</w:t>
      </w:r>
      <w:r>
        <w:rPr>
          <w:spacing w:val="-61"/>
        </w:rPr>
        <w:t xml:space="preserve"> </w:t>
      </w:r>
      <w:r>
        <w:t>что его желание уже превышает возможности семьи или же нарушает</w:t>
      </w:r>
      <w:r>
        <w:rPr>
          <w:spacing w:val="1"/>
        </w:rPr>
        <w:t xml:space="preserve"> </w:t>
      </w:r>
      <w:r>
        <w:t>удобства старших;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before="1" w:line="276" w:lineRule="auto"/>
        <w:ind w:left="116" w:right="103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4. Учите ребенка, чтобы он считался с интересами и желаниями</w:t>
      </w:r>
      <w:r>
        <w:rPr>
          <w:spacing w:val="-61"/>
        </w:rPr>
        <w:t xml:space="preserve"> </w:t>
      </w:r>
      <w:r>
        <w:t>старших,</w:t>
      </w:r>
      <w:r>
        <w:rPr>
          <w:spacing w:val="-2"/>
        </w:rPr>
        <w:t xml:space="preserve"> </w:t>
      </w:r>
      <w:r>
        <w:t>и не нарушал их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260" w:right="246" w:hanging="4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5. Необходимо относиться к ребенку, как к равноправному члену</w:t>
      </w:r>
      <w:r>
        <w:rPr>
          <w:spacing w:val="1"/>
        </w:rPr>
        <w:t xml:space="preserve"> </w:t>
      </w:r>
      <w:r>
        <w:t>семьи, обязательно с уважением (нужно выслушивать его мнение, давайте</w:t>
      </w:r>
      <w:r>
        <w:rPr>
          <w:spacing w:val="-6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принимать 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советах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прочее);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140" w:right="124" w:hanging="2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6. За ребенком закрепите постоянный круг обязанностей и при этом</w:t>
      </w:r>
      <w:r>
        <w:rPr>
          <w:spacing w:val="-61"/>
        </w:rPr>
        <w:t xml:space="preserve"> </w:t>
      </w:r>
      <w:r>
        <w:t>неотступно следите за их выполнением. Приучайте карапуза проявлять</w:t>
      </w:r>
      <w:r>
        <w:rPr>
          <w:spacing w:val="1"/>
        </w:rPr>
        <w:t xml:space="preserve"> </w:t>
      </w:r>
      <w:r>
        <w:t>заботу о старших, надо упражнять его в этом и давать конкретные поручения</w:t>
      </w:r>
      <w:r>
        <w:rPr>
          <w:spacing w:val="-61"/>
        </w:rPr>
        <w:t xml:space="preserve"> </w:t>
      </w:r>
      <w:r>
        <w:t>(«Спроси,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чувствует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больной,</w:t>
      </w:r>
      <w:r>
        <w:rPr>
          <w:spacing w:val="-2"/>
        </w:rPr>
        <w:t xml:space="preserve"> </w:t>
      </w:r>
      <w:r>
        <w:t>може</w:t>
      </w:r>
      <w:r>
        <w:t>т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надо?»,</w:t>
      </w:r>
      <w:r>
        <w:rPr>
          <w:spacing w:val="-2"/>
        </w:rPr>
        <w:t xml:space="preserve"> </w:t>
      </w:r>
      <w:r>
        <w:t>«Открой</w:t>
      </w:r>
    </w:p>
    <w:p w:rsidR="002A0375" w:rsidRDefault="002A0375">
      <w:pPr>
        <w:spacing w:line="276" w:lineRule="auto"/>
        <w:jc w:val="center"/>
        <w:sectPr w:rsidR="002A0375">
          <w:headerReference w:type="default" r:id="rId7"/>
          <w:type w:val="continuous"/>
          <w:pgSz w:w="11910" w:h="16840"/>
          <w:pgMar w:top="1660" w:right="760" w:bottom="280" w:left="1600" w:header="716" w:footer="720" w:gutter="0"/>
          <w:pgNumType w:start="1"/>
          <w:cols w:space="720"/>
        </w:sectPr>
      </w:pPr>
    </w:p>
    <w:p w:rsidR="002A0375" w:rsidRDefault="002A0375">
      <w:pPr>
        <w:pStyle w:val="a3"/>
        <w:spacing w:before="5"/>
        <w:rPr>
          <w:sz w:val="29"/>
        </w:rPr>
      </w:pPr>
    </w:p>
    <w:p w:rsidR="002A0375" w:rsidRDefault="00090320">
      <w:pPr>
        <w:pStyle w:val="a3"/>
        <w:spacing w:before="44" w:line="276" w:lineRule="auto"/>
        <w:ind w:left="747" w:right="734" w:hanging="1"/>
        <w:jc w:val="center"/>
      </w:pPr>
      <w:r>
        <w:t xml:space="preserve">дверь бабушке, проводи ее до лифта», «Играй </w:t>
      </w:r>
      <w:proofErr w:type="spellStart"/>
      <w:r>
        <w:t>потише</w:t>
      </w:r>
      <w:proofErr w:type="spellEnd"/>
      <w:r>
        <w:t xml:space="preserve"> — взрослые</w:t>
      </w:r>
      <w:r>
        <w:rPr>
          <w:spacing w:val="-61"/>
        </w:rPr>
        <w:t xml:space="preserve"> </w:t>
      </w:r>
      <w:r>
        <w:t>отдыхают»,</w:t>
      </w:r>
      <w:r>
        <w:rPr>
          <w:spacing w:val="-3"/>
        </w:rPr>
        <w:t xml:space="preserve"> </w:t>
      </w:r>
      <w:r>
        <w:t>«Эту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съешь</w:t>
      </w:r>
      <w:r>
        <w:rPr>
          <w:spacing w:val="-2"/>
        </w:rPr>
        <w:t xml:space="preserve"> </w:t>
      </w:r>
      <w:r>
        <w:t>сам,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эту</w:t>
      </w:r>
      <w:r>
        <w:rPr>
          <w:spacing w:val="-2"/>
        </w:rPr>
        <w:t xml:space="preserve"> </w:t>
      </w:r>
      <w:r>
        <w:t>оставь</w:t>
      </w:r>
      <w:r>
        <w:rPr>
          <w:spacing w:val="-3"/>
        </w:rPr>
        <w:t xml:space="preserve"> </w:t>
      </w:r>
      <w:r>
        <w:t>сестре»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далее);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161" w:right="149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7. Приучайте ребенка быть общительным и доброжелательным как</w:t>
      </w:r>
      <w:r>
        <w:rPr>
          <w:spacing w:val="-61"/>
        </w:rPr>
        <w:t xml:space="preserve"> </w:t>
      </w:r>
      <w:r>
        <w:t>со взрослыми, так и со сверстниками; учите его делиться лакомствами,</w:t>
      </w:r>
      <w:r>
        <w:rPr>
          <w:spacing w:val="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</w:t>
      </w:r>
      <w:r>
        <w:rPr>
          <w:spacing w:val="-1"/>
        </w:rPr>
        <w:t xml:space="preserve"> </w:t>
      </w:r>
      <w:r>
        <w:t>и старшими;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before="1" w:line="276" w:lineRule="auto"/>
        <w:ind w:left="374" w:right="364" w:hanging="1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8. Присмотритесь к своему ребенку — возможно он обладает</w:t>
      </w:r>
      <w:r>
        <w:rPr>
          <w:spacing w:val="1"/>
        </w:rPr>
        <w:t xml:space="preserve"> </w:t>
      </w:r>
      <w:r>
        <w:t>качествами общественности (способен ли он по собственной инициативе</w:t>
      </w:r>
      <w:r>
        <w:rPr>
          <w:spacing w:val="-61"/>
        </w:rPr>
        <w:t xml:space="preserve"> </w:t>
      </w:r>
      <w:r>
        <w:t>уступить удобн</w:t>
      </w:r>
      <w:r>
        <w:t>ое место кому-то из взрослых; умеет ли проявить заботу о</w:t>
      </w:r>
      <w:r>
        <w:rPr>
          <w:spacing w:val="-61"/>
        </w:rPr>
        <w:t xml:space="preserve"> </w:t>
      </w:r>
      <w:r>
        <w:t>старших членах семьи даже без вашего напоминания, а также разделять</w:t>
      </w:r>
      <w:r>
        <w:rPr>
          <w:spacing w:val="1"/>
        </w:rPr>
        <w:t xml:space="preserve"> </w:t>
      </w:r>
      <w:r>
        <w:t>общесемейные</w:t>
      </w:r>
      <w:r>
        <w:rPr>
          <w:spacing w:val="-1"/>
        </w:rPr>
        <w:t xml:space="preserve"> </w:t>
      </w:r>
      <w:r>
        <w:t>радости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огорчения и</w:t>
      </w:r>
      <w:r>
        <w:rPr>
          <w:spacing w:val="-1"/>
        </w:rPr>
        <w:t xml:space="preserve"> </w:t>
      </w:r>
      <w:r>
        <w:t>прочее).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119" w:right="107" w:firstLine="3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9. Невозможно приказать ребенку уважать себя; это уважение</w:t>
      </w:r>
      <w:r>
        <w:rPr>
          <w:spacing w:val="1"/>
        </w:rPr>
        <w:t xml:space="preserve"> </w:t>
      </w:r>
      <w:r>
        <w:t>можно завоевать т</w:t>
      </w:r>
      <w:r>
        <w:t>олько всем образом жизни, своим отношением к людям, к</w:t>
      </w:r>
      <w:r>
        <w:rPr>
          <w:spacing w:val="-61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общественным положением;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ind w:left="115" w:right="105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позволять</w:t>
      </w:r>
      <w:r>
        <w:rPr>
          <w:spacing w:val="-4"/>
        </w:rPr>
        <w:t xml:space="preserve"> </w:t>
      </w:r>
      <w:r>
        <w:t>дошкольнику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взрослым</w:t>
      </w:r>
    </w:p>
    <w:p w:rsidR="002A0375" w:rsidRDefault="00090320">
      <w:pPr>
        <w:pStyle w:val="a3"/>
        <w:spacing w:before="52"/>
        <w:ind w:left="2463" w:right="2452"/>
        <w:jc w:val="center"/>
      </w:pPr>
      <w:r>
        <w:t>панибратства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грубости;</w:t>
      </w:r>
    </w:p>
    <w:p w:rsidR="002A0375" w:rsidRDefault="002A0375">
      <w:pPr>
        <w:pStyle w:val="a3"/>
        <w:spacing w:before="4"/>
        <w:rPr>
          <w:sz w:val="36"/>
        </w:rPr>
      </w:pPr>
    </w:p>
    <w:p w:rsidR="002A0375" w:rsidRDefault="00090320">
      <w:pPr>
        <w:pStyle w:val="a3"/>
        <w:ind w:left="114" w:right="105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Рассказывайте</w:t>
      </w:r>
      <w:r>
        <w:rPr>
          <w:spacing w:val="-4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близких,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общественных</w:t>
      </w:r>
    </w:p>
    <w:p w:rsidR="002A0375" w:rsidRDefault="00090320">
      <w:pPr>
        <w:pStyle w:val="a3"/>
        <w:spacing w:before="52"/>
        <w:ind w:left="2462" w:right="2452"/>
        <w:jc w:val="center"/>
      </w:pPr>
      <w:r>
        <w:t>делах;</w:t>
      </w:r>
    </w:p>
    <w:p w:rsidR="002A0375" w:rsidRDefault="002A0375">
      <w:pPr>
        <w:pStyle w:val="a3"/>
        <w:spacing w:before="4"/>
        <w:rPr>
          <w:sz w:val="36"/>
        </w:rPr>
      </w:pPr>
    </w:p>
    <w:p w:rsidR="002A0375" w:rsidRDefault="00090320">
      <w:pPr>
        <w:pStyle w:val="a3"/>
        <w:spacing w:before="1" w:line="276" w:lineRule="auto"/>
        <w:ind w:left="116" w:right="103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12. Предоставляйте ребенку возможность проявлять заботу о</w:t>
      </w:r>
      <w:r>
        <w:rPr>
          <w:spacing w:val="-61"/>
        </w:rPr>
        <w:t xml:space="preserve"> </w:t>
      </w:r>
      <w:r>
        <w:t>старших,</w:t>
      </w:r>
      <w:r>
        <w:rPr>
          <w:spacing w:val="-2"/>
        </w:rPr>
        <w:t xml:space="preserve"> </w:t>
      </w:r>
      <w:r>
        <w:t>совершать хорошие поступки.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136" w:right="124" w:firstLine="3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13. Ребенок имеет большую внушаемость. Если он чувствует, что</w:t>
      </w:r>
      <w:r>
        <w:rPr>
          <w:spacing w:val="1"/>
        </w:rPr>
        <w:t xml:space="preserve"> </w:t>
      </w:r>
      <w:r>
        <w:t>взрослые ему доверяют и считают его хорошим, то он постарается оправдать</w:t>
      </w:r>
      <w:r>
        <w:rPr>
          <w:spacing w:val="-6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(ребенок,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спрашивают);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ind w:left="115" w:right="105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Насмешка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грубое</w:t>
      </w:r>
      <w:r>
        <w:rPr>
          <w:spacing w:val="-2"/>
        </w:rPr>
        <w:t xml:space="preserve"> </w:t>
      </w:r>
      <w:r>
        <w:t>ранят</w:t>
      </w:r>
      <w:r>
        <w:rPr>
          <w:spacing w:val="-3"/>
        </w:rPr>
        <w:t xml:space="preserve"> </w:t>
      </w:r>
      <w:r>
        <w:t>душу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унижают</w:t>
      </w:r>
      <w:r>
        <w:rPr>
          <w:spacing w:val="-3"/>
        </w:rPr>
        <w:t xml:space="preserve"> </w:t>
      </w:r>
      <w:r>
        <w:t>его</w:t>
      </w:r>
    </w:p>
    <w:p w:rsidR="002A0375" w:rsidRDefault="00090320">
      <w:pPr>
        <w:pStyle w:val="a3"/>
        <w:spacing w:before="52"/>
        <w:ind w:left="2463" w:right="2452"/>
        <w:jc w:val="center"/>
      </w:pPr>
      <w:r>
        <w:t>достоинство;</w:t>
      </w:r>
    </w:p>
    <w:p w:rsidR="002A0375" w:rsidRDefault="002A0375">
      <w:pPr>
        <w:pStyle w:val="a3"/>
        <w:spacing w:before="4"/>
        <w:rPr>
          <w:sz w:val="36"/>
        </w:rPr>
      </w:pPr>
    </w:p>
    <w:p w:rsidR="002A0375" w:rsidRDefault="00090320">
      <w:pPr>
        <w:pStyle w:val="a3"/>
        <w:spacing w:before="1"/>
        <w:ind w:left="116" w:right="105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Обращайтесь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взрослым,</w:t>
      </w:r>
      <w:r>
        <w:rPr>
          <w:spacing w:val="-2"/>
        </w:rPr>
        <w:t xml:space="preserve"> </w:t>
      </w:r>
      <w:r>
        <w:t>но</w:t>
      </w:r>
    </w:p>
    <w:p w:rsidR="002A0375" w:rsidRDefault="002A0375">
      <w:pPr>
        <w:jc w:val="center"/>
        <w:sectPr w:rsidR="002A0375">
          <w:pgSz w:w="11910" w:h="16840"/>
          <w:pgMar w:top="1660" w:right="760" w:bottom="280" w:left="1600" w:header="716" w:footer="0" w:gutter="0"/>
          <w:cols w:space="720"/>
        </w:sectPr>
      </w:pPr>
    </w:p>
    <w:p w:rsidR="002A0375" w:rsidRDefault="002A0375">
      <w:pPr>
        <w:pStyle w:val="a3"/>
        <w:spacing w:before="5"/>
        <w:rPr>
          <w:sz w:val="29"/>
        </w:rPr>
      </w:pPr>
    </w:p>
    <w:p w:rsidR="002A0375" w:rsidRDefault="00090320">
      <w:pPr>
        <w:pStyle w:val="a3"/>
        <w:spacing w:before="44"/>
        <w:ind w:left="2462" w:right="2452"/>
        <w:jc w:val="center"/>
      </w:pPr>
      <w:r>
        <w:t>только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«поправкой»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детство;</w:t>
      </w:r>
    </w:p>
    <w:p w:rsidR="002A0375" w:rsidRDefault="002A0375">
      <w:pPr>
        <w:pStyle w:val="a3"/>
        <w:spacing w:before="4"/>
        <w:rPr>
          <w:sz w:val="36"/>
        </w:rPr>
      </w:pPr>
    </w:p>
    <w:p w:rsidR="002A0375" w:rsidRDefault="00090320">
      <w:pPr>
        <w:pStyle w:val="a3"/>
        <w:spacing w:before="1" w:line="276" w:lineRule="auto"/>
        <w:ind w:left="319" w:right="306" w:hanging="2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16. Дети, у которых родителями развито чувство собственного</w:t>
      </w:r>
      <w:r>
        <w:rPr>
          <w:spacing w:val="1"/>
        </w:rPr>
        <w:t xml:space="preserve"> </w:t>
      </w:r>
      <w:r>
        <w:t>достоинства, адекватно реагируют на родительское слово, и при этом они</w:t>
      </w:r>
      <w:r>
        <w:rPr>
          <w:spacing w:val="-6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податливы для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воздействий.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ind w:left="116" w:right="104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Соблюдайте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ребенку.</w:t>
      </w:r>
    </w:p>
    <w:p w:rsidR="002A0375" w:rsidRDefault="00090320">
      <w:pPr>
        <w:pStyle w:val="a3"/>
        <w:spacing w:before="51" w:line="276" w:lineRule="auto"/>
        <w:ind w:left="164" w:right="149"/>
        <w:jc w:val="center"/>
      </w:pPr>
      <w:r>
        <w:t>Прежде, чем спросить с него, убедитесь в справедливости и обоснованности</w:t>
      </w:r>
      <w:r>
        <w:rPr>
          <w:spacing w:val="-61"/>
        </w:rPr>
        <w:t xml:space="preserve"> </w:t>
      </w:r>
      <w:r>
        <w:t>своих требований; не стоит отменять решений, это допустимо только лишь в</w:t>
      </w:r>
      <w:r>
        <w:rPr>
          <w:spacing w:val="-61"/>
        </w:rPr>
        <w:t xml:space="preserve"> </w:t>
      </w:r>
      <w:r>
        <w:t>исключительных</w:t>
      </w:r>
      <w:r>
        <w:rPr>
          <w:spacing w:val="-2"/>
        </w:rPr>
        <w:t xml:space="preserve"> </w:t>
      </w:r>
      <w:r>
        <w:t>случаях;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before="1" w:line="276" w:lineRule="auto"/>
        <w:ind w:left="254" w:right="241" w:hanging="2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18. Правила, которые вы предъявляете к ребенку, должны</w:t>
      </w:r>
      <w:r>
        <w:rPr>
          <w:spacing w:val="1"/>
        </w:rPr>
        <w:t xml:space="preserve"> </w:t>
      </w:r>
      <w:r>
        <w:t>соблюдаться также и всеми членами семьи: если ребенок видит, что что-то</w:t>
      </w:r>
      <w:r>
        <w:rPr>
          <w:spacing w:val="-61"/>
        </w:rPr>
        <w:t xml:space="preserve"> </w:t>
      </w:r>
      <w:r>
        <w:t>родителям можно, а ему нельзя, у вас не получится добиться 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воспитании;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161" w:right="149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19. Выб</w:t>
      </w:r>
      <w:r>
        <w:t>ирая способы воздействия на ребенка, всегда начинайте с</w:t>
      </w:r>
      <w:r>
        <w:rPr>
          <w:spacing w:val="-61"/>
        </w:rPr>
        <w:t xml:space="preserve"> </w:t>
      </w:r>
      <w:r>
        <w:t>мягких мер, и только лишь в исключительных случаях прибегайте к более</w:t>
      </w:r>
      <w:r>
        <w:rPr>
          <w:spacing w:val="1"/>
        </w:rPr>
        <w:t xml:space="preserve"> </w:t>
      </w:r>
      <w:r>
        <w:t>сильным</w:t>
      </w:r>
      <w:r>
        <w:rPr>
          <w:spacing w:val="-1"/>
        </w:rPr>
        <w:t xml:space="preserve"> </w:t>
      </w:r>
      <w:r>
        <w:t>раздражителям.</w:t>
      </w:r>
    </w:p>
    <w:p w:rsidR="002A0375" w:rsidRDefault="002A0375">
      <w:pPr>
        <w:pStyle w:val="a3"/>
        <w:spacing w:before="2"/>
        <w:rPr>
          <w:sz w:val="32"/>
        </w:rPr>
      </w:pPr>
    </w:p>
    <w:p w:rsidR="002A0375" w:rsidRDefault="00090320">
      <w:pPr>
        <w:pStyle w:val="a3"/>
        <w:spacing w:line="276" w:lineRule="auto"/>
        <w:ind w:left="116" w:right="105"/>
        <w:jc w:val="center"/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Совет 20. Четкий режим и содержательная жизнь ребенка — вот основное</w:t>
      </w:r>
      <w:r>
        <w:rPr>
          <w:spacing w:val="-61"/>
        </w:rPr>
        <w:t xml:space="preserve"> </w:t>
      </w:r>
      <w:r>
        <w:t>условие для формирования положитель</w:t>
      </w:r>
      <w:r>
        <w:t>ных устойчивых привычек, которые</w:t>
      </w:r>
      <w:r>
        <w:rPr>
          <w:spacing w:val="1"/>
        </w:rPr>
        <w:t xml:space="preserve"> </w:t>
      </w:r>
      <w:r>
        <w:t>предотвращают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капризов.</w:t>
      </w:r>
    </w:p>
    <w:p w:rsidR="002A0375" w:rsidRDefault="002A0375">
      <w:pPr>
        <w:pStyle w:val="a3"/>
      </w:pPr>
    </w:p>
    <w:p w:rsidR="002A0375" w:rsidRDefault="002A0375">
      <w:pPr>
        <w:pStyle w:val="a3"/>
      </w:pPr>
    </w:p>
    <w:p w:rsidR="002A0375" w:rsidRDefault="002A0375">
      <w:pPr>
        <w:pStyle w:val="a3"/>
      </w:pPr>
    </w:p>
    <w:p w:rsidR="002A0375" w:rsidRDefault="002A0375">
      <w:pPr>
        <w:spacing w:before="193"/>
        <w:ind w:left="101"/>
      </w:pPr>
    </w:p>
    <w:sectPr w:rsidR="002A0375">
      <w:pgSz w:w="11910" w:h="16840"/>
      <w:pgMar w:top="1660" w:right="760" w:bottom="280" w:left="16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20" w:rsidRDefault="00090320">
      <w:r>
        <w:separator/>
      </w:r>
    </w:p>
  </w:endnote>
  <w:endnote w:type="continuationSeparator" w:id="0">
    <w:p w:rsidR="00090320" w:rsidRDefault="0009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20" w:rsidRDefault="00090320">
      <w:r>
        <w:separator/>
      </w:r>
    </w:p>
  </w:footnote>
  <w:footnote w:type="continuationSeparator" w:id="0">
    <w:p w:rsidR="00090320" w:rsidRDefault="00090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75" w:rsidRDefault="002A0375" w:rsidP="00920FA3">
    <w:pPr>
      <w:pStyle w:val="a6"/>
    </w:pPr>
  </w:p>
  <w:p w:rsidR="00920FA3" w:rsidRPr="00920FA3" w:rsidRDefault="00920FA3" w:rsidP="00920F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0375"/>
    <w:rsid w:val="00090320"/>
    <w:rsid w:val="002A0375"/>
    <w:rsid w:val="009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BFAF15-6A32-49FC-B1FD-85654FDA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8"/>
      <w:ind w:left="2464" w:right="245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0F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0FA3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920F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FA3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2022-10-25T13:03:00Z</dcterms:created>
  <dcterms:modified xsi:type="dcterms:W3CDTF">2022-10-25T13:05:00Z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2022-10-25T00:00:00Z</vt:filetime>
  </property>
</Properties>
</file>