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9A" w:rsidRDefault="00A901C9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1B229A" w:rsidRDefault="00A901C9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1B229A" w:rsidRDefault="00A901C9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B229A" w:rsidRDefault="00A901C9">
      <w:pPr>
        <w:spacing w:after="0" w:line="276" w:lineRule="auto"/>
        <w:jc w:val="center"/>
        <w:rPr>
          <w:rFonts w:ascii="Times New Roman" w:eastAsia="Times New Roman" w:hAnsi="Times New Roman" w:cs="Arial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Конспект родительского собрания «</w:t>
      </w:r>
      <w:r>
        <w:rPr>
          <w:rFonts w:ascii="Times New Roman" w:eastAsia="Times New Roman" w:hAnsi="Times New Roman" w:cs="Arial"/>
          <w:b/>
          <w:bCs/>
          <w:kern w:val="36"/>
          <w:sz w:val="28"/>
          <w:szCs w:val="28"/>
          <w:lang w:eastAsia="ru-RU"/>
        </w:rPr>
        <w:t>Год до школы</w:t>
      </w:r>
      <w:r>
        <w:rPr>
          <w:rFonts w:ascii="Times New Roman" w:eastAsia="Times New Roman" w:hAnsi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Arial"/>
          <w:b/>
          <w:bCs/>
          <w:kern w:val="36"/>
          <w:sz w:val="28"/>
          <w:szCs w:val="28"/>
          <w:lang w:eastAsia="ru-RU"/>
        </w:rPr>
        <w:t xml:space="preserve"> </w:t>
      </w:r>
    </w:p>
    <w:p w:rsidR="001B229A" w:rsidRDefault="00A901C9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kern w:val="36"/>
          <w:sz w:val="28"/>
          <w:szCs w:val="28"/>
          <w:lang w:eastAsia="ru-RU"/>
        </w:rPr>
        <w:t>в подготовительной группе в начале учебного года</w:t>
      </w:r>
    </w:p>
    <w:p w:rsidR="001B229A" w:rsidRDefault="00A901C9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B229A" w:rsidRDefault="00A901C9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Воспитатель: </w:t>
      </w:r>
    </w:p>
    <w:p w:rsidR="001B229A" w:rsidRDefault="00A901C9" w:rsidP="00A901C9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Орлова Карина Григорьевна </w:t>
      </w:r>
      <w:r>
        <w:rPr>
          <w:rFonts w:ascii="Times New Roman" w:eastAsia="Times New Roman" w:hAnsi="Times New Roman"/>
          <w:sz w:val="24"/>
          <w:szCs w:val="24"/>
        </w:rPr>
        <w:t> </w:t>
      </w:r>
    </w:p>
    <w:p w:rsidR="001B229A" w:rsidRDefault="001B229A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B229A" w:rsidRDefault="001B229A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B229A" w:rsidRDefault="00A901C9">
      <w:pPr>
        <w:spacing w:after="0" w:line="276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Улан-Удэ, 2022г</w:t>
      </w:r>
      <w:r>
        <w:rPr>
          <w:rFonts w:ascii="Times New Roman" w:eastAsia="Times New Roman" w:hAnsi="Times New Roman" w:cs="&quot;Helvetica Neue&quot;"/>
          <w:sz w:val="24"/>
          <w:szCs w:val="24"/>
        </w:rPr>
        <w:t xml:space="preserve"> </w:t>
      </w:r>
    </w:p>
    <w:p w:rsidR="001B229A" w:rsidRDefault="00A901C9">
      <w:pPr>
        <w:shd w:val="clear" w:color="auto" w:fill="FFFFFF"/>
        <w:spacing w:after="0" w:line="276" w:lineRule="auto"/>
        <w:ind w:firstLine="56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установление партнёрских отношений с семьёй каждого воспитанника по вопросу подготовки к школе.</w:t>
      </w:r>
    </w:p>
    <w:p w:rsidR="001B229A" w:rsidRDefault="00A901C9">
      <w:pPr>
        <w:shd w:val="clear" w:color="auto" w:fill="FFFFFF"/>
        <w:spacing w:after="0" w:line="276" w:lineRule="auto"/>
        <w:ind w:firstLine="56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Установить партнёрские отношения с семьёй каждого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воспитанника,  создать атмосферу общности интересов и эмоциональной взаимоподдержки.</w:t>
      </w:r>
    </w:p>
    <w:p w:rsidR="001B229A" w:rsidRDefault="00A901C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Повысить грамотность родителей в области развивающей педагогики, пробудить в них интерес и желание  участвовать в воспитании и развитии своего ребёнка. </w:t>
      </w:r>
    </w:p>
    <w:p w:rsidR="001B229A" w:rsidRDefault="00A901C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Воспитывать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родителей привычки интересоваться у педагогов процессом развития ребёнка в разных видах деятельности.</w:t>
      </w:r>
    </w:p>
    <w:p w:rsidR="001B229A" w:rsidRDefault="00A90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План проведения:</w:t>
      </w:r>
    </w:p>
    <w:p w:rsidR="001B229A" w:rsidRDefault="00A901C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59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Вступительное слово.</w:t>
      </w:r>
    </w:p>
    <w:p w:rsidR="001B229A" w:rsidRDefault="00A901C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59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особенности.</w:t>
      </w:r>
    </w:p>
    <w:p w:rsidR="001B229A" w:rsidRDefault="00A901C9">
      <w:pPr>
        <w:numPr>
          <w:ilvl w:val="0"/>
          <w:numId w:val="1"/>
        </w:numPr>
        <w:shd w:val="clear" w:color="auto" w:fill="FFFFFF"/>
        <w:spacing w:beforeAutospacing="1" w:after="0" w:afterAutospacing="1" w:line="276" w:lineRule="auto"/>
        <w:ind w:left="159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на тему «Зачем нужна игра»</w:t>
      </w:r>
    </w:p>
    <w:p w:rsidR="001B229A" w:rsidRDefault="00A901C9">
      <w:pPr>
        <w:numPr>
          <w:ilvl w:val="0"/>
          <w:numId w:val="1"/>
        </w:numPr>
        <w:shd w:val="clear" w:color="auto" w:fill="FFFFFF"/>
        <w:spacing w:beforeAutospacing="1" w:after="0" w:afterAutospacing="1" w:line="276" w:lineRule="auto"/>
        <w:ind w:left="159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родителей с содержанием общеобразовательной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2100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B229A" w:rsidRDefault="00A901C9">
      <w:pPr>
        <w:numPr>
          <w:ilvl w:val="0"/>
          <w:numId w:val="1"/>
        </w:numPr>
        <w:shd w:val="clear" w:color="auto" w:fill="FFFFFF"/>
        <w:spacing w:beforeAutospacing="1" w:after="0" w:afterAutospacing="1" w:line="276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 «Я и мой ребенок»</w:t>
      </w:r>
    </w:p>
    <w:p w:rsidR="001B229A" w:rsidRDefault="00A901C9">
      <w:pPr>
        <w:numPr>
          <w:ilvl w:val="0"/>
          <w:numId w:val="1"/>
        </w:numPr>
        <w:shd w:val="clear" w:color="auto" w:fill="FFFFFF"/>
        <w:spacing w:beforeAutospacing="1" w:after="0" w:afterAutospacing="1" w:line="276" w:lineRule="auto"/>
        <w:ind w:left="159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Разное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Ход родительского собрания: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 (</w:t>
      </w:r>
      <w:r>
        <w:rPr>
          <w:rFonts w:ascii="Times New Roman" w:eastAsia="Times New Roman" w:hAnsi="Times New Roman"/>
          <w:i/>
          <w:iCs/>
          <w:sz w:val="24"/>
          <w:szCs w:val="24"/>
        </w:rPr>
        <w:t>звучит тихая музыка, родители располагаются в группе)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111111"/>
          <w:sz w:val="24"/>
          <w:szCs w:val="24"/>
          <w:lang w:eastAsia="ru-RU"/>
        </w:rPr>
        <w:t>Игра </w:t>
      </w:r>
      <w:r>
        <w:rPr>
          <w:rFonts w:ascii="Times New Roman" w:eastAsia="Times New Roman" w:hAnsi="Times New Roman" w:cs="Arial"/>
          <w:b/>
          <w:bCs/>
          <w:i/>
          <w:iCs/>
          <w:color w:val="111111"/>
          <w:sz w:val="24"/>
          <w:szCs w:val="24"/>
          <w:lang w:eastAsia="ru-RU"/>
        </w:rPr>
        <w:t>«Комплимент»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 установить между 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родителями контакт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, сформировать у них положительный настрой.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Родители сидят в кругу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. Начиная с воспитателей, каждому участнику необходимо представиться, передавая букет из осенних листьев и сказать рядом сидящему соседу комплимент или какое-либо пожелание. Замкнуть круг пожеланий – комплиментов на воспитателях, обоз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начив это так, что мы, воспитатели, и вы 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родители – едины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, совместно мы создаем настроение нашим детям.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- Добрый вечер, уважаемые родители! Очень рада видеть каждого из вас в нашей светлой новой группе.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наступил - последний год перед поступлением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шего ребенка в школу.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любой семье этот год заполнен не только приятными волнениями и ожиданиями,  но массой непривычных проблем и тревог. Безусловно, вы полны желания, чтобы ваш малыш не только хорошо учился, но и оставался здоровым, успешным человеком.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зависит от того как мы ответственно отнесемся к этому вопросу в течение  этого года.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Наступил новый учебный год со своим целями и задачами. У нас изменился режим дня, время проведения и количество занятий в день. С режимом дня и расписанием подробнее</w:t>
      </w:r>
      <w:r>
        <w:rPr>
          <w:rFonts w:ascii="Times New Roman" w:eastAsia="Times New Roman" w:hAnsi="Times New Roman"/>
          <w:sz w:val="24"/>
          <w:szCs w:val="24"/>
        </w:rPr>
        <w:t xml:space="preserve"> вы можете ознакомиться на информационном стенде для родителей.</w:t>
      </w:r>
    </w:p>
    <w:p w:rsidR="001B229A" w:rsidRDefault="00A901C9">
      <w:pPr>
        <w:shd w:val="clear" w:color="auto" w:fill="FFFFFF"/>
        <w:spacing w:after="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Перед вами и перед нами сейчас стоит важная, ответственная задача - подготовить ребенка к школе.</w:t>
      </w:r>
    </w:p>
    <w:p w:rsidR="001B229A" w:rsidRDefault="00A901C9">
      <w:pPr>
        <w:shd w:val="clear" w:color="auto" w:fill="FFFFFF"/>
        <w:spacing w:after="0" w:line="276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На сегодняшний день мы работаем по программе дошкольного образования «</w:t>
      </w:r>
      <w:r>
        <w:rPr>
          <w:rFonts w:ascii="Times New Roman" w:eastAsia="Times New Roman" w:hAnsi="Times New Roman"/>
          <w:sz w:val="24"/>
          <w:szCs w:val="24"/>
        </w:rPr>
        <w:t>Детский сад 2100</w:t>
      </w:r>
      <w:r>
        <w:rPr>
          <w:rFonts w:ascii="Times New Roman" w:eastAsia="Times New Roman" w:hAnsi="Times New Roman"/>
          <w:sz w:val="24"/>
          <w:szCs w:val="24"/>
        </w:rPr>
        <w:t xml:space="preserve">» под редакцией </w:t>
      </w:r>
      <w:r>
        <w:rPr>
          <w:rFonts w:ascii="Times New Roman" w:eastAsia="Times New Roman" w:hAnsi="Times New Roman"/>
          <w:sz w:val="24"/>
          <w:szCs w:val="24"/>
        </w:rPr>
        <w:t xml:space="preserve">Бунеева Р.Н. </w:t>
      </w:r>
      <w:r>
        <w:rPr>
          <w:rFonts w:ascii="Times New Roman" w:eastAsia="Times New Roman" w:hAnsi="Times New Roman"/>
          <w:sz w:val="24"/>
          <w:szCs w:val="24"/>
        </w:rPr>
        <w:t>Вся образовательная работа в течение года выстроена на тематизме. Каждая неделя посвящена определенной большой теме, каждый день мы проживаем маленькую часть ее, а в конце обобщаем усвоенный материал. Все занятия, игры, развива</w:t>
      </w:r>
      <w:r>
        <w:rPr>
          <w:rFonts w:ascii="Times New Roman" w:eastAsia="Times New Roman" w:hAnsi="Times New Roman"/>
          <w:sz w:val="24"/>
          <w:szCs w:val="24"/>
        </w:rPr>
        <w:t>ющая среда подчинены этой тематике.</w:t>
      </w:r>
    </w:p>
    <w:p w:rsidR="001B229A" w:rsidRDefault="00A901C9">
      <w:pPr>
        <w:shd w:val="clear" w:color="auto" w:fill="FFFFFF"/>
        <w:spacing w:after="0" w:line="276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Содержание нашей Программы охватывает пять образовательных областей </w:t>
      </w:r>
    </w:p>
    <w:p w:rsidR="001B229A" w:rsidRDefault="00A901C9">
      <w:pPr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ind w:left="1862"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«Социально-коммуникативное развитие»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</w:p>
    <w:p w:rsidR="001B229A" w:rsidRDefault="00A901C9">
      <w:pPr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ind w:left="1862"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«Познавательное развитие»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</w:p>
    <w:p w:rsidR="001B229A" w:rsidRDefault="00A901C9">
      <w:pPr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ind w:left="1862"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«Речевое развитие»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                </w:t>
      </w:r>
    </w:p>
    <w:p w:rsidR="001B229A" w:rsidRDefault="00A901C9">
      <w:pPr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ind w:left="1862"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lastRenderedPageBreak/>
        <w:t>«Художественно - эстетическое развитие»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  </w:t>
      </w:r>
    </w:p>
    <w:p w:rsidR="001B229A" w:rsidRDefault="00A901C9">
      <w:pPr>
        <w:numPr>
          <w:ilvl w:val="0"/>
          <w:numId w:val="2"/>
        </w:numPr>
        <w:shd w:val="clear" w:color="auto" w:fill="FFFFFF"/>
        <w:spacing w:beforeAutospacing="1" w:after="0" w:afterAutospacing="1" w:line="276" w:lineRule="auto"/>
        <w:ind w:left="1862"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«Фи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зическое развитие»</w:t>
      </w:r>
    </w:p>
    <w:p w:rsidR="001B229A" w:rsidRDefault="00A901C9">
      <w:pPr>
        <w:shd w:val="clear" w:color="auto" w:fill="FFFFFF"/>
        <w:spacing w:after="0" w:line="276" w:lineRule="auto"/>
        <w:ind w:left="782"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«Социально-коммуникативное развитие»</w:t>
      </w:r>
    </w:p>
    <w:p w:rsidR="001B229A" w:rsidRDefault="00A901C9">
      <w:pPr>
        <w:numPr>
          <w:ilvl w:val="0"/>
          <w:numId w:val="3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приобщение к элементарным общепринятым нормам и правилам взаимоотношения со сверстниками и взрослыми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 том числе моральным)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B229A" w:rsidRDefault="00A901C9">
      <w:pPr>
        <w:numPr>
          <w:ilvl w:val="0"/>
          <w:numId w:val="3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гендерной, семейной, гражданской принадлежности, патриотическ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их чувств, чувства принадлежности к мировому сообществу.</w:t>
      </w:r>
    </w:p>
    <w:p w:rsidR="001B229A" w:rsidRDefault="00A901C9">
      <w:pPr>
        <w:numPr>
          <w:ilvl w:val="0"/>
          <w:numId w:val="3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Воспитание ценностного отношения к собственному труду, труду других людей и его результатам</w:t>
      </w:r>
    </w:p>
    <w:p w:rsidR="001B229A" w:rsidRDefault="00A901C9">
      <w:pPr>
        <w:shd w:val="clear" w:color="auto" w:fill="FFFFFF"/>
        <w:spacing w:after="0" w:line="276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«Познавательное развитие»</w:t>
      </w:r>
    </w:p>
    <w:p w:rsidR="001B229A" w:rsidRDefault="00A901C9">
      <w:pPr>
        <w:shd w:val="clear" w:color="auto" w:fill="FFFFFF"/>
        <w:spacing w:after="0" w:line="276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по этому направлению направлена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B229A" w:rsidRDefault="00A901C9">
      <w:pPr>
        <w:numPr>
          <w:ilvl w:val="0"/>
          <w:numId w:val="4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совершенствование навыков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количественного и порядкового счета в пределах 10, состав числа в пределах 10. На наглядной основе составлять и решать простые арифметические задачи на сложение и вычитание.</w:t>
      </w:r>
    </w:p>
    <w:p w:rsidR="001B229A" w:rsidRDefault="00A901C9">
      <w:pPr>
        <w:numPr>
          <w:ilvl w:val="0"/>
          <w:numId w:val="4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Делить предметы на 2-8 и более равных частей, работать с условной меркой при измер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ении объёма, веса и длины предмета.</w:t>
      </w:r>
    </w:p>
    <w:p w:rsidR="001B229A" w:rsidRDefault="00A901C9">
      <w:pPr>
        <w:numPr>
          <w:ilvl w:val="0"/>
          <w:numId w:val="4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распознавать фигуры,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группировать их по цвету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форме, размерам, составлять тематические фигуры в целом и из отдельных частей.</w:t>
      </w:r>
    </w:p>
    <w:p w:rsidR="001B229A" w:rsidRDefault="00A901C9">
      <w:pPr>
        <w:numPr>
          <w:ilvl w:val="0"/>
          <w:numId w:val="4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ориентироваться в пространстве, листе бумаге</w:t>
      </w:r>
    </w:p>
    <w:p w:rsidR="001B229A" w:rsidRDefault="00A901C9">
      <w:pPr>
        <w:numPr>
          <w:ilvl w:val="0"/>
          <w:numId w:val="4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последовательности дней недели,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месяцев, времен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различать длительность временных интервалов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( 1 минута, 10 минут, 1 час)</w:t>
      </w:r>
    </w:p>
    <w:p w:rsidR="001B229A" w:rsidRDefault="00A901C9">
      <w:pPr>
        <w:numPr>
          <w:ilvl w:val="0"/>
          <w:numId w:val="4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Организация работы по познавательно- исследовательской и проектной деятельности, сенсорному развитию (правая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левая рука, нога, классификация предметов по форме,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цвету, строению)</w:t>
      </w:r>
    </w:p>
    <w:p w:rsidR="001B229A" w:rsidRDefault="00A901C9">
      <w:pPr>
        <w:numPr>
          <w:ilvl w:val="0"/>
          <w:numId w:val="4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по ознакомлению детей с предметным окружением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(история создания)</w:t>
      </w:r>
    </w:p>
    <w:p w:rsidR="001B229A" w:rsidRDefault="00A901C9">
      <w:pPr>
        <w:numPr>
          <w:ilvl w:val="0"/>
          <w:numId w:val="4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Ознакомление детей социальным миром (Россия, герб, флаг, гимн, космос, зарождение Земли, права ребенка, ВОВ, города России, Красноярского края, малая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достопри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мечательности района, края, России, Российская армия.)</w:t>
      </w:r>
    </w:p>
    <w:p w:rsidR="001B229A" w:rsidRDefault="00A901C9">
      <w:pPr>
        <w:shd w:val="clear" w:color="auto" w:fill="FFFFFF"/>
        <w:spacing w:after="0" w:line="276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«Речевое развитие»</w:t>
      </w:r>
    </w:p>
    <w:p w:rsidR="001B229A" w:rsidRDefault="00A901C9">
      <w:pPr>
        <w:numPr>
          <w:ilvl w:val="0"/>
          <w:numId w:val="5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свободного общения со взрослыми и детьми;</w:t>
      </w:r>
    </w:p>
    <w:p w:rsidR="001B229A" w:rsidRDefault="00A901C9">
      <w:pPr>
        <w:numPr>
          <w:ilvl w:val="0"/>
          <w:numId w:val="5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развитие всех компонентов устной речи детей (лексической стороны, грамматического строя речи, произносительной стороны речи;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связной речи—диалогической и монологической форм) в различных формах и видах детской деятельности;</w:t>
      </w:r>
    </w:p>
    <w:p w:rsidR="001B229A" w:rsidRDefault="00A901C9">
      <w:pPr>
        <w:numPr>
          <w:ilvl w:val="0"/>
          <w:numId w:val="5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практическое овладение воспитанниками нормами речи».</w:t>
      </w:r>
    </w:p>
    <w:p w:rsidR="001B229A" w:rsidRDefault="00A901C9">
      <w:pPr>
        <w:numPr>
          <w:ilvl w:val="0"/>
          <w:numId w:val="5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Подготовка к обучению грамоте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(представление о предложении, составление простого предложения без союзов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предлогов, с указанием последовательности слов, деление слов на слоги, составление слов из слогов, выделение звуков из слова с указанием их последовательности.)</w:t>
      </w:r>
    </w:p>
    <w:p w:rsidR="001B229A" w:rsidRDefault="00A901C9">
      <w:pPr>
        <w:shd w:val="clear" w:color="auto" w:fill="FFFFFF"/>
        <w:spacing w:after="0" w:line="276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«Художественно-Эстетическое развитие»</w:t>
      </w:r>
    </w:p>
    <w:p w:rsidR="001B229A" w:rsidRDefault="00A901C9">
      <w:pPr>
        <w:numPr>
          <w:ilvl w:val="0"/>
          <w:numId w:val="6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продуктивной деятельности детей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(рисование, л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епка, аппликация, художественный труд)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B229A" w:rsidRDefault="00A901C9">
      <w:pPr>
        <w:numPr>
          <w:ilvl w:val="0"/>
          <w:numId w:val="6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детского творчества;</w:t>
      </w:r>
    </w:p>
    <w:p w:rsidR="001B229A" w:rsidRDefault="00A901C9">
      <w:pPr>
        <w:numPr>
          <w:ilvl w:val="0"/>
          <w:numId w:val="6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приобщение к изобразительному искусству»</w:t>
      </w:r>
    </w:p>
    <w:p w:rsidR="001B229A" w:rsidRDefault="00A901C9">
      <w:pPr>
        <w:numPr>
          <w:ilvl w:val="0"/>
          <w:numId w:val="6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музыкально художественной деятельности;</w:t>
      </w:r>
    </w:p>
    <w:p w:rsidR="001B229A" w:rsidRDefault="00A901C9">
      <w:pPr>
        <w:numPr>
          <w:ilvl w:val="0"/>
          <w:numId w:val="6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приобщение к музыкальному искусству</w:t>
      </w:r>
    </w:p>
    <w:p w:rsidR="001B229A" w:rsidRDefault="00A901C9">
      <w:pPr>
        <w:numPr>
          <w:ilvl w:val="0"/>
          <w:numId w:val="6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конструктивно- модельная деятельность</w:t>
      </w:r>
    </w:p>
    <w:p w:rsidR="001B229A" w:rsidRDefault="00A901C9">
      <w:pPr>
        <w:shd w:val="clear" w:color="auto" w:fill="FFFFFF"/>
        <w:spacing w:after="0" w:line="276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«Физическое развитие»</w:t>
      </w:r>
    </w:p>
    <w:p w:rsidR="001B229A" w:rsidRDefault="00A901C9">
      <w:pPr>
        <w:numPr>
          <w:ilvl w:val="0"/>
          <w:numId w:val="7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развитие физических качеств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(скоростных, силовых, гибкости, выносливости и координации)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B229A" w:rsidRDefault="00A901C9">
      <w:pPr>
        <w:numPr>
          <w:ilvl w:val="0"/>
          <w:numId w:val="7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накопление и обогащение двигательного опыта детей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(овладение основными движениями)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B229A" w:rsidRDefault="00A901C9">
      <w:pPr>
        <w:numPr>
          <w:ilvl w:val="0"/>
          <w:numId w:val="7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у воспитанников потребности в двигательной активности и физическом со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вершенствовании».</w:t>
      </w:r>
    </w:p>
    <w:p w:rsidR="001B229A" w:rsidRDefault="00A901C9">
      <w:pPr>
        <w:numPr>
          <w:ilvl w:val="0"/>
          <w:numId w:val="7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начальных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представлений о здоровом образе жизни</w:t>
      </w:r>
    </w:p>
    <w:p w:rsidR="001B229A" w:rsidRDefault="00A901C9">
      <w:pPr>
        <w:numPr>
          <w:ilvl w:val="0"/>
          <w:numId w:val="7"/>
        </w:numPr>
        <w:shd w:val="clear" w:color="auto" w:fill="FFFFFF"/>
        <w:spacing w:after="0" w:line="276" w:lineRule="auto"/>
        <w:ind w:left="123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основ безопасности собственной жизнедеятельности</w:t>
      </w:r>
    </w:p>
    <w:p w:rsidR="001B229A" w:rsidRDefault="00A901C9">
      <w:pPr>
        <w:shd w:val="clear" w:color="auto" w:fill="FFFFFF"/>
        <w:spacing w:after="0" w:line="276" w:lineRule="auto"/>
        <w:ind w:firstLine="850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Беседа на тему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«Зачем нужна игра».</w:t>
      </w:r>
    </w:p>
    <w:p w:rsidR="001B229A" w:rsidRDefault="00A901C9">
      <w:pPr>
        <w:shd w:val="clear" w:color="auto" w:fill="FFFFFF"/>
        <w:spacing w:after="0" w:line="276" w:lineRule="auto"/>
        <w:ind w:firstLine="850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u w:val="single"/>
          <w:lang w:eastAsia="ru-RU"/>
        </w:rPr>
        <w:t>Цель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: предоставить 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родителям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 возможность задуматься о значении игры в жизни 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их ребенка.</w:t>
      </w:r>
    </w:p>
    <w:p w:rsidR="001B229A" w:rsidRDefault="00A901C9">
      <w:pPr>
        <w:shd w:val="clear" w:color="auto" w:fill="FFFFFF"/>
        <w:spacing w:after="0" w:line="276" w:lineRule="auto"/>
        <w:ind w:firstLine="850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Особое внимание следует уделить игре. В игре развиваются память, мышление, внимание, речь, формируются реальные отношения детей в коллективе, умение подчиняться и руководить, организовывать совместные действия, преодолевать конфликтные ситуации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помогать другим и т. д. Немаловажное значение имеет и воспитание нравственно-волевых качеств, самостоятельности. Считаем эти направления ведущими, т. к. наличие знаний само по себе не определяет успешности обучения. Гораздо важнее, чтобы ребёнок умел сам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остоятельно их добывать и применять.</w:t>
      </w:r>
    </w:p>
    <w:p w:rsidR="001B229A" w:rsidRDefault="00A901C9">
      <w:pPr>
        <w:shd w:val="clear" w:color="auto" w:fill="FFFFFF"/>
        <w:spacing w:after="0" w:line="276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же характеризуется самостоятельный ребёнок? Самостоятельность старшего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дошкольника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проявляется в его умение и стремлении действовать без помощи взрослого, в готовности искать ответы на возникающие вопросы. Самостоят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ельность всегда связана с проявлением активности, инициативы, элементов творчества. Самостоятельный ребёнок – прежде всего ребёнок, который в результате опыта успешной деятельности, подкреплённой одобрением окружающих, чувствует себя уверенно. Вся ситуация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школьного обучения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это новые требования к поведению и деятельности ученика, новые права, обязанности, отношения, основываются на том, что за годы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детства у ребёнка сформировались основы самостоятельности, элементы саморегуляции, организованно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сти. Умение относительно самостоятельно решать доступные задачи составляет предпосылки социальной зрелости, необходимой в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школе.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Опыт показывает, что первоклассник, у которого не развито это качество, испытывает серьёзные нервно-психические перегрузки. Нов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ая обстановка, новые требования вызывают у ребёнка чувство тревоги и неуверенности в себе. Привычка к постоянной опеке взрослого, исполнительная модель поведения, сложившаяся у такого ребёнка в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дошкольном детстве,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мешают ему войти в общий ритм работы класс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а, делают его беспомощным при выполнении заданий. Непродуманная тактика воспитания, стремление взрослого, даже из самых лучших побуждений, постоянно опекать и помогать ребёнку в элементарных делах заранее создают серьёзные трудности для его обучения.</w:t>
      </w:r>
    </w:p>
    <w:p w:rsidR="001B229A" w:rsidRDefault="00A901C9">
      <w:pPr>
        <w:shd w:val="clear" w:color="auto" w:fill="FFFFFF"/>
        <w:spacing w:after="0" w:line="276" w:lineRule="auto"/>
        <w:ind w:firstLine="85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 цель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подготовки к школе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формирование личностных качеств, необходимых для овладения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учебной деятельностью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любознательности, инициативности, творческого воображения, произвольности. Задачей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дошкольного учреждения и задача родителей 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помочь ребёнку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(ВОПРОСЫ ОТ 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 ПО ОРГАНИЗАЦИИ ОБРАЗОВАТЕЛЬНОЙ ДЕЯТЕЛЬНОСТИ С ДЕТЬМИ)</w:t>
      </w:r>
    </w:p>
    <w:p w:rsidR="001B229A" w:rsidRDefault="001B229A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А сейчас я предлагаю Вам поучаствовать в тесте </w:t>
      </w:r>
      <w:r>
        <w:rPr>
          <w:rFonts w:ascii="Times New Roman" w:eastAsia="Times New Roman" w:hAnsi="Times New Roman" w:cs="Arial"/>
          <w:i/>
          <w:iCs/>
          <w:color w:val="111111"/>
          <w:sz w:val="24"/>
          <w:szCs w:val="24"/>
          <w:lang w:eastAsia="ru-RU"/>
        </w:rPr>
        <w:t>«Я и мой ребенок»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. Для этого вам нужно будет ответить на 9 вопросо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в.</w:t>
      </w:r>
    </w:p>
    <w:p w:rsidR="001B229A" w:rsidRDefault="001B229A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Тест для 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родителей </w:t>
      </w:r>
      <w:r>
        <w:rPr>
          <w:rFonts w:ascii="Times New Roman" w:eastAsia="Times New Roman" w:hAnsi="Times New Roman" w:cs="Arial"/>
          <w:i/>
          <w:iCs/>
          <w:color w:val="111111"/>
          <w:sz w:val="24"/>
          <w:szCs w:val="24"/>
          <w:lang w:eastAsia="ru-RU"/>
        </w:rPr>
        <w:t>«Я и мой ребёнок»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Могу и всегда так 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поступаю - А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Могу, не всегда так поступаю - Б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lastRenderedPageBreak/>
        <w:t>Не могу - В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u w:val="single"/>
          <w:lang w:eastAsia="ru-RU"/>
        </w:rPr>
        <w:t>Можете ли вы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: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1. В любой момент оставить все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свои дела и заняться ребенком?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2. Посоветоваться с ребенком, не взирая на его возраст?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3. Признаться ребенку в ошибке, совершенной по отношению к нему?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. Извиниться перед ребенком в случае неправоты?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5. Всегда удерживаться от употребления слов и выражений, которые могут ранить ребенка?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6. Пообещать ребенку, исполнить его желание за хорошее поведение?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7. Выделить ребенку один день, когда он может делать, ч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то хочет и вести себя так, как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8. Не прореагировать, если ваш ребенок ударил, грубо толкнул или просто незаслуженно обидел другого ребенка?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9. Устоять против детских слез и просьб, если уверены, что это каприз, мимолетная прихоть?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u w:val="single"/>
          <w:lang w:eastAsia="ru-RU"/>
        </w:rPr>
        <w:t>ИТОГО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: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Ответ </w:t>
      </w:r>
      <w:r>
        <w:rPr>
          <w:rFonts w:ascii="Times New Roman" w:eastAsia="Times New Roman" w:hAnsi="Times New Roman" w:cs="Arial"/>
          <w:i/>
          <w:iCs/>
          <w:color w:val="111111"/>
          <w:sz w:val="24"/>
          <w:szCs w:val="24"/>
          <w:lang w:eastAsia="ru-RU"/>
        </w:rPr>
        <w:t>«А»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 оценивается в 3 очка.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Ответ </w:t>
      </w:r>
      <w:r>
        <w:rPr>
          <w:rFonts w:ascii="Times New Roman" w:eastAsia="Times New Roman" w:hAnsi="Times New Roman" w:cs="Arial"/>
          <w:i/>
          <w:iCs/>
          <w:color w:val="111111"/>
          <w:sz w:val="24"/>
          <w:szCs w:val="24"/>
          <w:lang w:eastAsia="ru-RU"/>
        </w:rPr>
        <w:t>«Б»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 оценивается в 2 очка.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Ответ </w:t>
      </w:r>
      <w:r>
        <w:rPr>
          <w:rFonts w:ascii="Times New Roman" w:eastAsia="Times New Roman" w:hAnsi="Times New Roman" w:cs="Arial"/>
          <w:i/>
          <w:iCs/>
          <w:color w:val="111111"/>
          <w:sz w:val="24"/>
          <w:szCs w:val="24"/>
          <w:lang w:eastAsia="ru-RU"/>
        </w:rPr>
        <w:t>«В»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 оценивается в 1 очко.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u w:val="single"/>
          <w:lang w:eastAsia="ru-RU"/>
        </w:rPr>
        <w:t>Результаты теста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i/>
          <w:iCs/>
          <w:color w:val="111111"/>
          <w:sz w:val="24"/>
          <w:szCs w:val="24"/>
          <w:lang w:eastAsia="ru-RU"/>
        </w:rPr>
        <w:t xml:space="preserve">От 16 до 30 очков. </w:t>
      </w:r>
      <w:r>
        <w:rPr>
          <w:rFonts w:ascii="Times New Roman" w:eastAsia="Times New Roman" w:hAnsi="Times New Roman" w:cs="Arial"/>
          <w:i/>
          <w:iCs/>
          <w:color w:val="111111"/>
          <w:sz w:val="24"/>
          <w:szCs w:val="24"/>
          <w:lang w:eastAsia="ru-RU"/>
        </w:rPr>
        <w:t xml:space="preserve">Забота о ребенке для Вас вопрос первостепенной важности. Вы обладаете способностями воспитателя, но на практике не всегда применяете </w:t>
      </w:r>
      <w:r>
        <w:rPr>
          <w:rFonts w:ascii="Times New Roman" w:eastAsia="Times New Roman" w:hAnsi="Times New Roman" w:cs="Arial"/>
          <w:i/>
          <w:iCs/>
          <w:color w:val="111111"/>
          <w:sz w:val="24"/>
          <w:szCs w:val="24"/>
          <w:lang w:eastAsia="ru-RU"/>
        </w:rPr>
        <w:t>их последовательно и целенаправленно. По-рой Вы чересчур строги, в других случаях – излишне мягки; кроме того, Вы склон-ны к компромиссам, которые ослабевают воспитательный эффект. Следу-ет задуматься над своим подходом в воспитании ребенка.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i/>
          <w:iCs/>
          <w:color w:val="111111"/>
          <w:sz w:val="24"/>
          <w:szCs w:val="24"/>
          <w:lang w:eastAsia="ru-RU"/>
        </w:rPr>
        <w:t xml:space="preserve">Менее 16 </w:t>
      </w:r>
      <w:r>
        <w:rPr>
          <w:rFonts w:ascii="Times New Roman" w:eastAsia="Times New Roman" w:hAnsi="Times New Roman" w:cs="Arial"/>
          <w:b/>
          <w:bCs/>
          <w:i/>
          <w:iCs/>
          <w:color w:val="111111"/>
          <w:sz w:val="24"/>
          <w:szCs w:val="24"/>
          <w:lang w:eastAsia="ru-RU"/>
        </w:rPr>
        <w:t>очков.</w:t>
      </w:r>
      <w:r>
        <w:rPr>
          <w:rFonts w:ascii="Times New Roman" w:eastAsia="Times New Roman" w:hAnsi="Times New Roman" w:cs="Arial"/>
          <w:i/>
          <w:iCs/>
          <w:color w:val="111111"/>
          <w:sz w:val="24"/>
          <w:szCs w:val="24"/>
          <w:lang w:eastAsia="ru-RU"/>
        </w:rPr>
        <w:t xml:space="preserve"> У Вас серьезные проблемы с воспитанием ребенка. Вам не достает либо знаний, либо терпения, а возможно, и того и другого. Советуем Вам обратиться к помощи специалистов, педагогов и психологов, познакомиться с публикациями по вопросам семейного воспит</w:t>
      </w:r>
      <w:r>
        <w:rPr>
          <w:rFonts w:ascii="Times New Roman" w:eastAsia="Times New Roman" w:hAnsi="Times New Roman" w:cs="Arial"/>
          <w:i/>
          <w:iCs/>
          <w:color w:val="111111"/>
          <w:sz w:val="24"/>
          <w:szCs w:val="24"/>
          <w:lang w:eastAsia="ru-RU"/>
        </w:rPr>
        <w:t>ания</w:t>
      </w:r>
      <w:r>
        <w:rPr>
          <w:rFonts w:ascii="Times New Roman" w:eastAsia="Times New Roman" w:hAnsi="Times New Roman" w:cs="Arial"/>
          <w:i/>
          <w:iCs/>
          <w:color w:val="111111"/>
          <w:sz w:val="24"/>
          <w:szCs w:val="24"/>
          <w:lang w:eastAsia="ru-RU"/>
        </w:rPr>
        <w:t>.</w:t>
      </w:r>
    </w:p>
    <w:p w:rsidR="001B229A" w:rsidRDefault="001B229A">
      <w:pPr>
        <w:spacing w:after="0" w:line="276" w:lineRule="auto"/>
        <w:jc w:val="both"/>
        <w:rPr>
          <w:rFonts w:ascii="Times New Roman" w:eastAsia="Times New Roman" w:hAnsi="Times New Roman" w:cs="Arial"/>
          <w:b/>
          <w:bCs/>
          <w:i/>
          <w:iCs/>
          <w:color w:val="111111"/>
          <w:sz w:val="24"/>
          <w:szCs w:val="24"/>
          <w:lang w:eastAsia="ru-RU"/>
        </w:rPr>
      </w:pP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Обзор требований к 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родителям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Образовательная деятельность с детьми проводиться согласно утвержденного на год расписания. С детьми, помимо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работают специалисты: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инструктор по 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 физическ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 культур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Дондукова Баярма Балгановна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, муз. 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уководитель- 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Шагдарова Валерия Баяровна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.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u w:val="single"/>
          <w:lang w:eastAsia="ru-RU"/>
        </w:rPr>
        <w:t>Требования 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Arial"/>
          <w:color w:val="111111"/>
          <w:sz w:val="24"/>
          <w:szCs w:val="24"/>
          <w:u w:val="single"/>
          <w:lang w:eastAsia="ru-RU"/>
        </w:rPr>
        <w:t>на физкультурные занятия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: всем белая футболка, черные шорты, носки 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 чешки.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Хранится форма в 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сумочке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 в кабинке </w:t>
      </w:r>
      <w:r>
        <w:rPr>
          <w:rFonts w:ascii="Times New Roman" w:eastAsia="Times New Roman" w:hAnsi="Times New Roman" w:cs="Arial"/>
          <w:i/>
          <w:iCs/>
          <w:color w:val="111111"/>
          <w:sz w:val="24"/>
          <w:szCs w:val="24"/>
          <w:lang w:eastAsia="ru-RU"/>
        </w:rPr>
        <w:t>(можно сделать метку)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Arial"/>
          <w:color w:val="111111"/>
          <w:sz w:val="24"/>
          <w:szCs w:val="24"/>
          <w:u w:val="single"/>
          <w:lang w:eastAsia="ru-RU"/>
        </w:rPr>
        <w:t>Обязательным условием на праздничные утренники форма одежды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: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для мальчиков – руба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шка, брюки, галстук (бабочка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 туфли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.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 для девочек – нарядное платье, банты, туфли.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• Приём детей в осуществляется до 8.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0. После дети не принимаются. Опаздывания мешают педагогическому процессу, отвлекают детей и воспитателей от режимных моментов и 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зарядки.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Если по какой-то причине опаздываете, предупредите воспитателя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. 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• Квитанции за детский сад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, дополнительные услуги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 оплачивайте вовремя до 1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 числа каждого месяца.</w:t>
      </w:r>
    </w:p>
    <w:p w:rsidR="001B229A" w:rsidRDefault="00A901C9">
      <w:pPr>
        <w:spacing w:after="0" w:line="276" w:lineRule="auto"/>
        <w:jc w:val="both"/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• Просьба 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родителям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 – принимать участие в жизни 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группы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 xml:space="preserve"> и детского сада в оформлении 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участка, 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группы</w:t>
      </w:r>
      <w:r>
        <w:rPr>
          <w:rFonts w:ascii="Times New Roman" w:eastAsia="Times New Roman" w:hAnsi="Times New Roman" w:cs="Arial"/>
          <w:color w:val="111111"/>
          <w:sz w:val="24"/>
          <w:szCs w:val="24"/>
          <w:lang w:eastAsia="ru-RU"/>
        </w:rPr>
        <w:t>. Участвовать в конкурсах, мероприятиях, посвящённых праздникам.</w:t>
      </w:r>
    </w:p>
    <w:p w:rsidR="001B229A" w:rsidRDefault="001B229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1B229A">
      <w:pgSz w:w="11906" w:h="16838"/>
      <w:pgMar w:top="845" w:right="681" w:bottom="551" w:left="11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Helvetica Neue&quot;"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63C41"/>
    <w:multiLevelType w:val="multilevel"/>
    <w:tmpl w:val="A9DA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B025C"/>
    <w:multiLevelType w:val="multilevel"/>
    <w:tmpl w:val="4BC6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D3EF6"/>
    <w:multiLevelType w:val="multilevel"/>
    <w:tmpl w:val="2F9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95188"/>
    <w:multiLevelType w:val="multilevel"/>
    <w:tmpl w:val="3380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17663E"/>
    <w:multiLevelType w:val="multilevel"/>
    <w:tmpl w:val="4FE0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054708"/>
    <w:multiLevelType w:val="multilevel"/>
    <w:tmpl w:val="897A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C31356"/>
    <w:multiLevelType w:val="multilevel"/>
    <w:tmpl w:val="04E64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9A"/>
    <w:rsid w:val="001B229A"/>
    <w:rsid w:val="00A9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1683</Words>
  <Characters>9599</Characters>
  <Application>Microsoft Office Word</Application>
  <DocSecurity>0</DocSecurity>
  <Lines>79</Lines>
  <Paragraphs>22</Paragraphs>
  <ScaleCrop>false</ScaleCrop>
  <LinksUpToDate>false</LinksUpToDate>
  <CharactersWithSpaces>11260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2022-09-18T10:40:00Z</dcterms:created>
  <dcterms:modified xsi:type="dcterms:W3CDTF">2022-10-16T03:36:00Z</dcterms:modified>
  <cp:version>0900.0000.01</cp:version>
</cp:coreProperties>
</file>