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C041" w14:textId="4FA606CF" w:rsidR="008F350E" w:rsidRDefault="008F350E" w:rsidP="0084230D">
      <w:pPr>
        <w:jc w:val="center"/>
        <w:rPr>
          <w:rFonts w:eastAsia="Calibri"/>
          <w:sz w:val="28"/>
        </w:rPr>
      </w:pPr>
      <w:r w:rsidRPr="008F350E">
        <w:rPr>
          <w:rFonts w:ascii="Times New Roman" w:hAnsi="Times New Roman" w:cs="Times New Roman"/>
          <w:b/>
          <w:i/>
          <w:sz w:val="44"/>
          <w:szCs w:val="44"/>
        </w:rPr>
        <w:t>Рекомендации родителям подготовительных групп</w:t>
      </w:r>
    </w:p>
    <w:p w14:paraId="5C837E9C" w14:textId="77777777" w:rsidR="00E3248F" w:rsidRPr="00E3248F" w:rsidRDefault="00E3248F" w:rsidP="00E3248F">
      <w:pPr>
        <w:jc w:val="center"/>
        <w:rPr>
          <w:rFonts w:ascii="Times New Roman" w:hAnsi="Times New Roman" w:cs="Times New Roman"/>
          <w:b/>
          <w:i/>
          <w:sz w:val="32"/>
        </w:rPr>
      </w:pPr>
      <w:bookmarkStart w:id="0" w:name="_Hlk101114565"/>
      <w:r w:rsidRPr="00E3248F">
        <w:rPr>
          <w:rFonts w:ascii="Times New Roman" w:hAnsi="Times New Roman" w:cs="Times New Roman"/>
          <w:b/>
          <w:i/>
          <w:sz w:val="32"/>
        </w:rPr>
        <w:t>Рекомендации родителям подготовительных групп</w:t>
      </w:r>
    </w:p>
    <w:bookmarkEnd w:id="0"/>
    <w:p w14:paraId="3B9D0AED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</w:t>
      </w:r>
    </w:p>
    <w:p w14:paraId="12B9014A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14:paraId="5E732988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 </w:t>
      </w:r>
    </w:p>
    <w:p w14:paraId="030D2259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b/>
          <w:bCs/>
          <w:sz w:val="28"/>
        </w:rPr>
        <w:t>Физиологическая готовность ребенка к школе</w:t>
      </w:r>
    </w:p>
    <w:p w14:paraId="29EB5EF0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14:paraId="45A5F648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 </w:t>
      </w:r>
    </w:p>
    <w:p w14:paraId="0AE5F184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b/>
          <w:bCs/>
          <w:sz w:val="28"/>
        </w:rPr>
        <w:t>Психологическая готовность ребенка к школе</w:t>
      </w:r>
    </w:p>
    <w:p w14:paraId="326F01C3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Психологический аспект готовности включает в себя три компонента: интеллектуальная готовность, личностная и социальная, эмоционально-волевая.</w:t>
      </w:r>
    </w:p>
    <w:p w14:paraId="67A36124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Интеллектуальная готовность к школе:</w:t>
      </w:r>
    </w:p>
    <w:p w14:paraId="01D290FA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к первому классу у ребенка должен быть запас определенных знаний (речь о них пойдет ниже);</w:t>
      </w:r>
      <w:r w:rsidRPr="00E3248F">
        <w:rPr>
          <w:rFonts w:ascii="Times New Roman" w:hAnsi="Times New Roman" w:cs="Times New Roman"/>
          <w:sz w:val="28"/>
        </w:rPr>
        <w:br/>
        <w:t>• он доложен ориентироваться в пространстве, то есть знать, как пройти в школу и обратно, до магазина и так далее;</w:t>
      </w:r>
    </w:p>
    <w:p w14:paraId="061073B5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 • ребенок должен стремиться к получению новых знаний, то есть он должен быть любознателен;</w:t>
      </w:r>
      <w:r w:rsidRPr="00E3248F">
        <w:rPr>
          <w:rFonts w:ascii="Times New Roman" w:hAnsi="Times New Roman" w:cs="Times New Roman"/>
          <w:sz w:val="28"/>
        </w:rPr>
        <w:br/>
        <w:t>• должны соответствовать возрасту развитие его памяти, речи, мышления.</w:t>
      </w:r>
    </w:p>
    <w:p w14:paraId="403392AA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b/>
          <w:bCs/>
          <w:i/>
          <w:iCs/>
          <w:sz w:val="28"/>
        </w:rPr>
        <w:t>Личностная и социальная готовность подразумевает следующее</w:t>
      </w:r>
      <w:r w:rsidRPr="00E3248F">
        <w:rPr>
          <w:rFonts w:ascii="Times New Roman" w:hAnsi="Times New Roman" w:cs="Times New Roman"/>
          <w:sz w:val="28"/>
        </w:rPr>
        <w:t>:</w:t>
      </w:r>
    </w:p>
    <w:p w14:paraId="158E5F2A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14:paraId="11E58987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толерантность; это означает, что ребенок должен адекватно реагировать на конструктивные замечания взрослых и сверстников;</w:t>
      </w:r>
    </w:p>
    <w:p w14:paraId="2DD9CD85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нравственное развитие, ребенок должен понимать, что хорошо, а что – плохо;</w:t>
      </w:r>
    </w:p>
    <w:p w14:paraId="17AE3A1D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14:paraId="11F8395D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b/>
          <w:bCs/>
          <w:i/>
          <w:iCs/>
          <w:sz w:val="28"/>
        </w:rPr>
        <w:t>Эмоционально-волевая готовность ребенка к школе предполагает</w:t>
      </w:r>
      <w:r w:rsidRPr="00E3248F">
        <w:rPr>
          <w:rFonts w:ascii="Times New Roman" w:hAnsi="Times New Roman" w:cs="Times New Roman"/>
          <w:sz w:val="28"/>
        </w:rPr>
        <w:t>:</w:t>
      </w:r>
      <w:r w:rsidRPr="00E3248F">
        <w:rPr>
          <w:rFonts w:ascii="Times New Roman" w:hAnsi="Times New Roman" w:cs="Times New Roman"/>
          <w:sz w:val="28"/>
        </w:rPr>
        <w:br/>
        <w:t>• понимание ребенком, почему он идет в школу, важность обучения;</w:t>
      </w:r>
    </w:p>
    <w:p w14:paraId="7ABD5B8E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наличие интереса к учению и получению новых знаний;</w:t>
      </w:r>
    </w:p>
    <w:p w14:paraId="4D6E4E52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способность ребенка выполнять задание, которое ему не совсем по душе, но этого требует учебная программа;</w:t>
      </w:r>
    </w:p>
    <w:p w14:paraId="1BBF83D2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14:paraId="1D30D593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 </w:t>
      </w:r>
    </w:p>
    <w:p w14:paraId="757E2A69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b/>
          <w:bCs/>
          <w:sz w:val="28"/>
        </w:rPr>
        <w:t>Познавательная готовность ребенка к школе</w:t>
      </w:r>
    </w:p>
    <w:p w14:paraId="042DFF53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lastRenderedPageBreak/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14:paraId="73A8CC52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1)Внимание.</w:t>
      </w:r>
      <w:r w:rsidRPr="00E3248F">
        <w:rPr>
          <w:rFonts w:ascii="Times New Roman" w:hAnsi="Times New Roman" w:cs="Times New Roman"/>
          <w:sz w:val="28"/>
        </w:rPr>
        <w:br/>
        <w:t>• Заниматься каким-либо делом, не отвлекаясь, в течение двадцати-тридцати минут.</w:t>
      </w:r>
      <w:r w:rsidRPr="00E3248F">
        <w:rPr>
          <w:rFonts w:ascii="Times New Roman" w:hAnsi="Times New Roman" w:cs="Times New Roman"/>
          <w:sz w:val="28"/>
        </w:rPr>
        <w:br/>
        <w:t>• Находить сходства и отличия между предметами, картинками</w:t>
      </w:r>
    </w:p>
    <w:p w14:paraId="2DB35655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14:paraId="5403CE20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14:paraId="310773E6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2)Математика.</w:t>
      </w:r>
      <w:r w:rsidRPr="00E3248F">
        <w:rPr>
          <w:rFonts w:ascii="Times New Roman" w:hAnsi="Times New Roman" w:cs="Times New Roman"/>
          <w:sz w:val="28"/>
        </w:rPr>
        <w:br/>
        <w:t>• Цифры от 0 до 10.</w:t>
      </w:r>
    </w:p>
    <w:p w14:paraId="05F602F8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Прямой счет от 1 до 10 и обратный счет от 10 до 1.</w:t>
      </w:r>
    </w:p>
    <w:p w14:paraId="49DC915A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Арифметические знаки: « », «-«, «=».</w:t>
      </w:r>
    </w:p>
    <w:p w14:paraId="2DC0F872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Деление круга, квадрата напополам, четыре части.</w:t>
      </w:r>
    </w:p>
    <w:p w14:paraId="5F080394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Ориентирование в пространстве и листе бумаги: «справа, слева, вверху, внизу, над, под, за и т. п.</w:t>
      </w:r>
    </w:p>
    <w:p w14:paraId="517E409F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3)Память.</w:t>
      </w:r>
      <w:r w:rsidRPr="00E3248F">
        <w:rPr>
          <w:rFonts w:ascii="Times New Roman" w:hAnsi="Times New Roman" w:cs="Times New Roman"/>
          <w:sz w:val="28"/>
        </w:rPr>
        <w:br/>
        <w:t>• Запоминание 10-12 картинок.</w:t>
      </w:r>
    </w:p>
    <w:p w14:paraId="7381F743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Рассказывание по памяти стишков, скороговорок, пословиц, сказок и т.п.</w:t>
      </w:r>
    </w:p>
    <w:p w14:paraId="5BF7CDEF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Пересказывание текста из 4-5 предложений.</w:t>
      </w:r>
    </w:p>
    <w:p w14:paraId="4CA428C2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4) Мышление.</w:t>
      </w:r>
    </w:p>
    <w:p w14:paraId="50BC79A3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Заканчивать предложение, например, «Река широкая, а ручей…», «Суп горячий, а компот…» и т. п.</w:t>
      </w:r>
    </w:p>
    <w:p w14:paraId="69932FEA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14:paraId="4EA20BB5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lastRenderedPageBreak/>
        <w:t>• Определять последовательность событий, чтобы сначала, а что – потом.</w:t>
      </w:r>
    </w:p>
    <w:p w14:paraId="39A80794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Находить несоответствия в рисунках, стихах-небылицах.</w:t>
      </w:r>
    </w:p>
    <w:p w14:paraId="7E379706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Складывать пазлы без помощи взрослого.</w:t>
      </w:r>
    </w:p>
    <w:p w14:paraId="35A9AE5A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Сложить из бумаги вместе со взрослым простой предмет: лодочку, кораблик.</w:t>
      </w:r>
    </w:p>
    <w:p w14:paraId="49927F32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5) Мелкая моторика.</w:t>
      </w:r>
    </w:p>
    <w:p w14:paraId="14268C77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Правильно держать в руке ручку, карандаш, кисть и регулировать силу их нажима при письме и рисовании.</w:t>
      </w:r>
    </w:p>
    <w:p w14:paraId="25E768E7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Раскрашивать предметы и штриховать их, не выходя за контур.</w:t>
      </w:r>
    </w:p>
    <w:p w14:paraId="39B03E2F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Вырезать ножницами по линии, нарисованной на бумаге.</w:t>
      </w:r>
    </w:p>
    <w:p w14:paraId="394E69DD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Выполнять аппликации.</w:t>
      </w:r>
    </w:p>
    <w:p w14:paraId="1040267E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6) Речь.</w:t>
      </w:r>
    </w:p>
    <w:p w14:paraId="08117623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Составлять предложения из нескольких слов, например, кошка, двор, идти, солнечный зайчик, играть.</w:t>
      </w:r>
    </w:p>
    <w:p w14:paraId="20EDBF55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Понимать и объяснять смысл пословиц.</w:t>
      </w:r>
    </w:p>
    <w:p w14:paraId="5BD1F692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Составлять связный рассказ по картинке и серии картинок.</w:t>
      </w:r>
    </w:p>
    <w:p w14:paraId="20ED1EF3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Выразительно рассказывать стихи с правильной интонацией.</w:t>
      </w:r>
    </w:p>
    <w:p w14:paraId="43C916EF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Различать в словах буквы и звуки.</w:t>
      </w:r>
    </w:p>
    <w:p w14:paraId="1481B3AE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7) Окружающий мир.</w:t>
      </w:r>
    </w:p>
    <w:p w14:paraId="4ED6E06B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Знать основные цвета, домашних и диких животных, птиц, деревья, грибы, цветы, овощи, фрукты и так далее.</w:t>
      </w:r>
    </w:p>
    <w:p w14:paraId="246C4A48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14:paraId="696A64BA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 </w:t>
      </w:r>
    </w:p>
    <w:p w14:paraId="31A712BB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b/>
          <w:bCs/>
          <w:sz w:val="28"/>
        </w:rPr>
        <w:t>Что нужно знать родителям, занимаясь с ребенком дома?</w:t>
      </w:r>
    </w:p>
    <w:p w14:paraId="71865DA2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 xml:space="preserve">Домашние занятия с ребенком очень полезны и необходимы будущему первокласснику. Они положительно влияют на развитие ребенка и помогают </w:t>
      </w:r>
      <w:r w:rsidRPr="00E3248F">
        <w:rPr>
          <w:rFonts w:ascii="Times New Roman" w:hAnsi="Times New Roman" w:cs="Times New Roman"/>
          <w:sz w:val="28"/>
        </w:rPr>
        <w:lastRenderedPageBreak/>
        <w:t>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14:paraId="4AC2F78D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           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14:paraId="349FC50C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 xml:space="preserve">             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</w:t>
      </w:r>
      <w:r w:rsidRPr="00E3248F">
        <w:rPr>
          <w:rFonts w:ascii="Times New Roman" w:hAnsi="Times New Roman" w:cs="Times New Roman"/>
          <w:sz w:val="28"/>
        </w:rPr>
        <w:lastRenderedPageBreak/>
        <w:t>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14:paraId="70573B9E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 </w:t>
      </w:r>
    </w:p>
    <w:p w14:paraId="5D970991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b/>
          <w:bCs/>
          <w:sz w:val="28"/>
        </w:rPr>
        <w:t>Тренируем руку ребенка</w:t>
      </w:r>
    </w:p>
    <w:p w14:paraId="0656F28B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          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14:paraId="50A3836E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          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14:paraId="2BF5F0FF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 xml:space="preserve">        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</w:t>
      </w:r>
      <w:r w:rsidRPr="00E3248F">
        <w:rPr>
          <w:rFonts w:ascii="Times New Roman" w:hAnsi="Times New Roman" w:cs="Times New Roman"/>
          <w:sz w:val="28"/>
        </w:rPr>
        <w:lastRenderedPageBreak/>
        <w:t>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14:paraId="152B3EE8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 </w:t>
      </w:r>
    </w:p>
    <w:p w14:paraId="3718FCB5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b/>
          <w:bCs/>
          <w:sz w:val="28"/>
        </w:rPr>
        <w:t>В первый класс: с шести или семи лет?</w:t>
      </w:r>
    </w:p>
    <w:p w14:paraId="54A38EF5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              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</w:t>
      </w:r>
    </w:p>
    <w:p w14:paraId="21B039BA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 </w:t>
      </w:r>
    </w:p>
    <w:p w14:paraId="00A35D8E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b/>
          <w:bCs/>
          <w:sz w:val="28"/>
        </w:rPr>
        <w:t>Рекомендации родителям дошкольника</w:t>
      </w:r>
    </w:p>
    <w:p w14:paraId="1648C0EB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14:paraId="001DB0EC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lastRenderedPageBreak/>
        <w:t>1. Не будьте слишком требовательны к ребенку.</w:t>
      </w:r>
    </w:p>
    <w:p w14:paraId="0E18F989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2. Ребенок имеет право на ошибку, ведь ошибаться свойственно всем людям, в том числе и взрослым.</w:t>
      </w:r>
    </w:p>
    <w:p w14:paraId="6F29A38B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3. Следите, чтобы нагрузка не была для ребенка чрезмерной.</w:t>
      </w:r>
      <w:r w:rsidRPr="00E3248F">
        <w:rPr>
          <w:rFonts w:ascii="Times New Roman" w:hAnsi="Times New Roman" w:cs="Times New Roman"/>
          <w:sz w:val="28"/>
        </w:rPr>
        <w:br/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14:paraId="2B7406D9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 w:rsidRPr="00E3248F">
        <w:rPr>
          <w:rFonts w:ascii="Times New Roman" w:hAnsi="Times New Roman" w:cs="Times New Roman"/>
          <w:sz w:val="28"/>
        </w:rPr>
        <w:br/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14:paraId="1D378422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7. Питание должно быть сбалансированным, не рекомендуются перекусы.</w:t>
      </w:r>
    </w:p>
    <w:p w14:paraId="75D4C2E5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предшкольном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14:paraId="7E45D462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14:paraId="57F1A3EB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  <w:r w:rsidRPr="00E3248F">
        <w:rPr>
          <w:rFonts w:ascii="Times New Roman" w:hAnsi="Times New Roman" w:cs="Times New Roman"/>
          <w:sz w:val="28"/>
        </w:rPr>
        <w:br/>
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</w:t>
      </w:r>
      <w:r w:rsidRPr="00E3248F">
        <w:rPr>
          <w:rFonts w:ascii="Times New Roman" w:hAnsi="Times New Roman" w:cs="Times New Roman"/>
          <w:sz w:val="28"/>
        </w:rPr>
        <w:lastRenderedPageBreak/>
        <w:t>ребенка, что лишите его сладостей, что не пустите его гулять и т. п. Будьте терпеливы к капризам вашего неохочих.</w:t>
      </w:r>
    </w:p>
    <w:p w14:paraId="6C2A52FF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  <w:r w:rsidRPr="00E3248F">
        <w:rPr>
          <w:rFonts w:ascii="Times New Roman" w:hAnsi="Times New Roman" w:cs="Times New Roman"/>
          <w:sz w:val="28"/>
        </w:rPr>
        <w:br/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14:paraId="2EBEFEAB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14:paraId="703CADAD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14:paraId="62DFB198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 </w:t>
      </w:r>
    </w:p>
    <w:p w14:paraId="3AACF5DA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b/>
          <w:bCs/>
          <w:sz w:val="28"/>
        </w:rPr>
        <w:t>Рекомендации родителям первоклассника</w:t>
      </w:r>
    </w:p>
    <w:p w14:paraId="186079AD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Итак, ваш ребенок пошел в первый класс, но это не повод для того, чтобы расслабляться, а как раз наоборот. Во многом именно от вас зависит, как будет учиться ребенок, и его отношение к школе. Обратите внимание на следующие моменты.</w:t>
      </w:r>
    </w:p>
    <w:p w14:paraId="48288E48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1. Помните, что ваш ребенок первоклассник, а не десятиклассник, поэтому не требуйте от него больше, чем надо.</w:t>
      </w:r>
    </w:p>
    <w:p w14:paraId="56E72EFB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2. Уважительно относитесь к самостоятельности ребенка, его новой школьной жизни, теперь у него появились личные дела – отношения с одноклассниками, учителем, школьное расписание, уроки.</w:t>
      </w:r>
      <w:r w:rsidRPr="00E3248F">
        <w:rPr>
          <w:rFonts w:ascii="Times New Roman" w:hAnsi="Times New Roman" w:cs="Times New Roman"/>
          <w:sz w:val="28"/>
        </w:rPr>
        <w:br/>
        <w:t>3. Не старайтесь полностью контролировать пребывание ребенка в школе, некоторые моменты можно обсудить индивидуально с учителем, но не в присутствии ребенка. Больше обращайте внимание на пребывание ребенка дома, чем он занимается, как и сколько, но опять же ненавязчиво и незаметно для ребенка, чтобы он не подумал, что вы им командуете.</w:t>
      </w:r>
      <w:r w:rsidRPr="00E3248F">
        <w:rPr>
          <w:rFonts w:ascii="Times New Roman" w:hAnsi="Times New Roman" w:cs="Times New Roman"/>
          <w:sz w:val="28"/>
        </w:rPr>
        <w:br/>
      </w:r>
      <w:r w:rsidRPr="00E3248F">
        <w:rPr>
          <w:rFonts w:ascii="Times New Roman" w:hAnsi="Times New Roman" w:cs="Times New Roman"/>
          <w:sz w:val="28"/>
        </w:rPr>
        <w:lastRenderedPageBreak/>
        <w:t>4. Не принижайте, не стыдите ребенка перед его сверстниками. Старайтесь сформировать адекватную самооценку.</w:t>
      </w:r>
    </w:p>
    <w:p w14:paraId="7E023051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5. Спрашивайте, что он нового узнал в школе, чем занимались на уроках, какое было домашнее задание и т. д.</w:t>
      </w:r>
    </w:p>
    <w:p w14:paraId="35048B2A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6. Уважайте его самостоятельность и личные вещи. Не копайтесь без его ведома в портфеле, не перекладывайте его вещи в шкафу и т. д.</w:t>
      </w:r>
    </w:p>
    <w:p w14:paraId="0A5B87ED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 </w:t>
      </w:r>
    </w:p>
    <w:p w14:paraId="747A5561" w14:textId="77777777" w:rsidR="00E3248F" w:rsidRPr="00E3248F" w:rsidRDefault="00E3248F" w:rsidP="00E3248F">
      <w:pPr>
        <w:rPr>
          <w:rFonts w:ascii="Times New Roman" w:hAnsi="Times New Roman" w:cs="Times New Roman"/>
          <w:sz w:val="28"/>
        </w:rPr>
      </w:pPr>
      <w:r w:rsidRPr="00E3248F">
        <w:rPr>
          <w:rFonts w:ascii="Times New Roman" w:hAnsi="Times New Roman" w:cs="Times New Roman"/>
          <w:sz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14:paraId="142A529E" w14:textId="77777777" w:rsidR="005D06E5" w:rsidRPr="00E3248F" w:rsidRDefault="005D06E5">
      <w:pPr>
        <w:rPr>
          <w:rFonts w:ascii="Times New Roman" w:hAnsi="Times New Roman" w:cs="Times New Roman"/>
          <w:sz w:val="28"/>
        </w:rPr>
      </w:pPr>
    </w:p>
    <w:sectPr w:rsidR="005D06E5" w:rsidRPr="00E3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647"/>
    <w:rsid w:val="005D06E5"/>
    <w:rsid w:val="0084230D"/>
    <w:rsid w:val="008F350E"/>
    <w:rsid w:val="00991647"/>
    <w:rsid w:val="00E3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E33D"/>
  <w15:docId w15:val="{3FBD63F7-2AAF-40C5-A092-99AAEA1A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2745</Words>
  <Characters>15647</Characters>
  <Application>Microsoft Office Word</Application>
  <DocSecurity>0</DocSecurity>
  <Lines>130</Lines>
  <Paragraphs>36</Paragraphs>
  <ScaleCrop>false</ScaleCrop>
  <Company/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</cp:lastModifiedBy>
  <cp:revision>4</cp:revision>
  <dcterms:created xsi:type="dcterms:W3CDTF">2021-12-01T14:09:00Z</dcterms:created>
  <dcterms:modified xsi:type="dcterms:W3CDTF">2022-05-08T02:59:00Z</dcterms:modified>
</cp:coreProperties>
</file>