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9A" w:rsidRPr="00DF3DFC" w:rsidRDefault="008F169A" w:rsidP="008F169A">
      <w:pPr>
        <w:pStyle w:val="a3"/>
        <w:shd w:val="clear" w:color="auto" w:fill="FFFFFF"/>
        <w:spacing w:after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F3D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 программы «Детский сад 2100»</w:t>
      </w:r>
    </w:p>
    <w:p w:rsidR="00DF3DFC" w:rsidRDefault="00BF0F8A" w:rsidP="00F0360C">
      <w:pPr>
        <w:pStyle w:val="a3"/>
        <w:shd w:val="clear" w:color="auto" w:fill="FFFFFF"/>
        <w:spacing w:after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F3D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Уже на протяже</w:t>
      </w:r>
      <w:r w:rsidR="00496DF7" w:rsidRPr="00DF3D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нии трех</w:t>
      </w:r>
      <w:r w:rsidRPr="00DF3D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лет я работаю по образовательной  программе </w:t>
      </w:r>
      <w:r w:rsidRPr="004170EE">
        <w:rPr>
          <w:rStyle w:val="a4"/>
          <w:color w:val="111111"/>
          <w:sz w:val="28"/>
          <w:szCs w:val="28"/>
          <w:bdr w:val="none" w:sz="0" w:space="0" w:color="auto" w:frame="1"/>
        </w:rPr>
        <w:t>«Детский сад 2100».</w:t>
      </w:r>
      <w:r w:rsidR="00F0360C" w:rsidRPr="004170E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71389" w:rsidRPr="00671389" w:rsidRDefault="005E66BA" w:rsidP="004A5937">
      <w:pPr>
        <w:pStyle w:val="a3"/>
        <w:spacing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5E66BA">
        <w:rPr>
          <w:bCs/>
          <w:color w:val="111111"/>
          <w:sz w:val="28"/>
          <w:szCs w:val="28"/>
          <w:bdr w:val="none" w:sz="0" w:space="0" w:color="auto" w:frame="1"/>
        </w:rPr>
        <w:t>Цель дошкольного воспитания и развития в образовательной системе «Детский сад 2100» состоит в создании условий для максимального раскрытия индивидуального возрастного потенциала ребенка.</w:t>
      </w:r>
    </w:p>
    <w:p w:rsidR="004A5937" w:rsidRPr="004A5937" w:rsidRDefault="004A5937" w:rsidP="004A5937">
      <w:pPr>
        <w:pStyle w:val="a3"/>
        <w:spacing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/>
          <w:bCs/>
          <w:color w:val="111111"/>
          <w:sz w:val="28"/>
          <w:szCs w:val="28"/>
          <w:bdr w:val="none" w:sz="0" w:space="0" w:color="auto" w:frame="1"/>
        </w:rPr>
        <w:t>Задачи программы </w:t>
      </w:r>
      <w:r w:rsidRPr="004A5937">
        <w:rPr>
          <w:b/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1. Создание содержания, гарантирующего:- гармоничное развитие личности ребенка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— развитие познавательной области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(памяти, мышления, речи, воображения)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— развитие эмоциональной области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— цельное мировоззрение ребенка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2. Обучение детей познавательной, практической, творческой деятельности</w:t>
      </w:r>
    </w:p>
    <w:p w:rsidR="004A5937" w:rsidRP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3. Развитие у дошкольников опыта самопознания</w:t>
      </w:r>
    </w:p>
    <w:p w:rsid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Данные задачи решаются в условиях укрепления здоровья детей, формирования предметно-развивающей среды, развития двигательной культуры дошкольников.</w:t>
      </w:r>
    </w:p>
    <w:p w:rsidR="004A5937" w:rsidRDefault="004A5937" w:rsidP="004A5937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</w:p>
    <w:p w:rsidR="004A5937" w:rsidRDefault="004A5937" w:rsidP="004A5937">
      <w:pPr>
        <w:pStyle w:val="a3"/>
        <w:spacing w:before="0" w:beforeAutospacing="0"/>
        <w:rPr>
          <w:bCs/>
          <w:i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Преимущества программы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Дети, которые занимаются по этой программе — раскрепощённые, открытые, разговорчивые и независимые, чётко отстаивают свою точку зрения.</w:t>
      </w:r>
    </w:p>
    <w:p w:rsid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Программа построена на диалоге с ребенком, педагог не просто сообщает знания,</w:t>
      </w:r>
      <w:r w:rsidR="003520F3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8553F1">
        <w:rPr>
          <w:bCs/>
          <w:color w:val="111111"/>
          <w:sz w:val="28"/>
          <w:szCs w:val="28"/>
          <w:bdr w:val="none" w:sz="0" w:space="0" w:color="auto" w:frame="1"/>
        </w:rPr>
        <w:t>а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 xml:space="preserve"> ребенок сам их открывает. Весь процесс обучения оснащён пособиями — красочными тетрадями, которые состоят из нескольких частей и содержат большой объем знаний, понятий и различных заданий.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Их названия говорят сами за себя: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«Здравствуй, мир»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 (ознакомление с окружающей средой,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«По дороге к Азбуке»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 (развитие речи</w:t>
      </w:r>
      <w:proofErr w:type="gramStart"/>
      <w:r w:rsidRPr="004A5937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111111"/>
          <w:sz w:val="28"/>
          <w:szCs w:val="28"/>
          <w:bdr w:val="none" w:sz="0" w:space="0" w:color="auto" w:frame="1"/>
        </w:rPr>
        <w:t>)</w:t>
      </w:r>
      <w:proofErr w:type="gramEnd"/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Тут и игры, и головоломки</w:t>
      </w:r>
      <w:r>
        <w:rPr>
          <w:bCs/>
          <w:color w:val="111111"/>
          <w:sz w:val="28"/>
          <w:szCs w:val="28"/>
          <w:bdr w:val="none" w:sz="0" w:space="0" w:color="auto" w:frame="1"/>
        </w:rPr>
        <w:t>,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3520F3">
        <w:rPr>
          <w:bCs/>
          <w:color w:val="111111"/>
          <w:sz w:val="28"/>
          <w:szCs w:val="28"/>
          <w:bdr w:val="none" w:sz="0" w:space="0" w:color="auto" w:frame="1"/>
        </w:rPr>
        <w:t xml:space="preserve">ДЛЯ РАЗВИТИЕ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логики, мышления, внимания и памяти.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Игровые технологии обучения являются ведущими во всех образовательных областях программы,</w:t>
      </w:r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что очень важно для гармоничного развития детей: зан</w:t>
      </w:r>
      <w:r w:rsidR="005E66BA">
        <w:rPr>
          <w:bCs/>
          <w:color w:val="111111"/>
          <w:sz w:val="28"/>
          <w:szCs w:val="28"/>
          <w:bdr w:val="none" w:sz="0" w:space="0" w:color="auto" w:frame="1"/>
        </w:rPr>
        <w:t>ятия для детей проводятся в игровой форме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. Процесс обучения построен так, что связи и отношения окружающего мира дети осваивают сами в ходе сравнения и наблюдения, воспитатель же незаметно подводит их к такому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«открытию»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, не подавая готовой информации, а стимулируя их вопросы и воображение.</w:t>
      </w:r>
    </w:p>
    <w:p w:rsid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 xml:space="preserve">Изюминка программы в том, что изменен сам механизм достижения целей, но не требования к подготовке детей. </w:t>
      </w:r>
      <w:proofErr w:type="gramStart"/>
      <w:r w:rsidRPr="004A5937">
        <w:rPr>
          <w:bCs/>
          <w:color w:val="111111"/>
          <w:sz w:val="28"/>
          <w:szCs w:val="28"/>
          <w:bdr w:val="none" w:sz="0" w:space="0" w:color="auto" w:frame="1"/>
        </w:rPr>
        <w:t>А именно — знания детям даются по максимуму (в пределах возрастных норм, требования же к усвоению знаний предъявляются по минимуму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(в пределах определённых Госстандартом)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. </w:t>
      </w:r>
      <w:proofErr w:type="gramEnd"/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lastRenderedPageBreak/>
        <w:t>Программа создает комфортные условия для детей с разным уровнем развития, давая им возможность обучаться каждому в своем темпе. Такой подход исключает пере</w:t>
      </w:r>
      <w:r>
        <w:rPr>
          <w:bCs/>
          <w:color w:val="111111"/>
          <w:sz w:val="28"/>
          <w:szCs w:val="28"/>
          <w:bdr w:val="none" w:sz="0" w:space="0" w:color="auto" w:frame="1"/>
        </w:rPr>
        <w:t>грузки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, но не уменьшает результативность.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Принципы программы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70E6E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Развитие дошкольника является основной задачей детского сада, причем развитие целостное, закладывающее перспективы для дальнейшего становления.</w:t>
      </w:r>
      <w:r w:rsidR="00470E6E">
        <w:rPr>
          <w:bCs/>
          <w:color w:val="111111"/>
          <w:sz w:val="28"/>
          <w:szCs w:val="28"/>
          <w:bdr w:val="none" w:sz="0" w:space="0" w:color="auto" w:frame="1"/>
        </w:rPr>
        <w:t xml:space="preserve"> 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Принцип обучения деятельности. Главное – не передать дошкольникам готовые знания, а так организовать их деятельность, чтобы они сами могли совершать открытия и узнавать что-то новое, решая доступные проблемные задачи. Так у детей формируется познавательная мотивация, а необходимость преодолевать посильные трудности интеллектуального и личностного характера позволяет развиваться волевой сфере.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Основные линии развития дошкольников, на которых базируется программа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1. Развитие произвольной деятельности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2. Овладение познавательной деятельностью, ее эталонами и средствами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3. Переключение с эгоцентризма на способность видеть происходящее с точки зрения другого человека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4. Мотивационная подготовленность</w:t>
      </w:r>
    </w:p>
    <w:p w:rsidR="00470E6E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Этими линиями развития определяется дидактика и содержание дошкольного обучения. Программа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 разрабатывалась с учетом накопленного положительного опыта современного дошкольного образования, а также с учетом новейших подходов и научных открытий в данной области. На универсальность данная система не претендует, однако ее авторы убеждены, что она помогает преодолевать негативную тенденцию примитивного представления о дошкольном образовании, а также обеспечивает непрерывное развитие ребенка в условиях единой системы на всех образовательных этапах.</w:t>
      </w:r>
    </w:p>
    <w:p w:rsidR="004A5937" w:rsidRPr="004A5937" w:rsidRDefault="004A5937" w:rsidP="00470E6E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Содержание и структура программы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A5937" w:rsidRPr="004A5937" w:rsidRDefault="004A5937" w:rsidP="00470E6E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Программа подразделяется на три основных периода – младший, средний и старший дошкольный возраст.</w:t>
      </w:r>
      <w:r w:rsidR="00470E6E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Внутри каждого из этих периодов она представлена такими разделами: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1. Возрастные особенности дошкольников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2. Укрепление их здоровья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3. Физическое развитие детей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4. Игровая деятельность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lastRenderedPageBreak/>
        <w:t>5. Познавательная деятельность.</w:t>
      </w:r>
      <w:r w:rsidR="00470E6E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Сюда включены подразделы: развитие речи, ознакомление</w:t>
      </w:r>
      <w:r w:rsidR="00470E6E">
        <w:rPr>
          <w:bCs/>
          <w:color w:val="111111"/>
          <w:sz w:val="28"/>
          <w:szCs w:val="28"/>
          <w:bdr w:val="none" w:sz="0" w:space="0" w:color="auto" w:frame="1"/>
        </w:rPr>
        <w:t xml:space="preserve"> с окружающим миром, художественная литература</w:t>
      </w:r>
      <w:r w:rsidR="003520F3">
        <w:rPr>
          <w:bCs/>
          <w:color w:val="111111"/>
          <w:sz w:val="28"/>
          <w:szCs w:val="28"/>
          <w:bdr w:val="none" w:sz="0" w:space="0" w:color="auto" w:frame="1"/>
        </w:rPr>
        <w:t xml:space="preserve">, </w:t>
      </w:r>
      <w:r w:rsidRPr="004A5937">
        <w:rPr>
          <w:bCs/>
          <w:color w:val="111111"/>
          <w:sz w:val="28"/>
          <w:szCs w:val="28"/>
          <w:bdr w:val="none" w:sz="0" w:space="0" w:color="auto" w:frame="1"/>
        </w:rPr>
        <w:t> изобразительная деятельность, синтез искусств, а также конструирование, лепка и аппликация.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6. Социально-личностное развитие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7. Развитие личностных качеств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Основные разделы программы </w:t>
      </w:r>
      <w:r w:rsidRPr="004A5937">
        <w:rPr>
          <w:bCs/>
          <w:iCs/>
          <w:color w:val="111111"/>
          <w:sz w:val="28"/>
          <w:szCs w:val="28"/>
          <w:bdr w:val="none" w:sz="0" w:space="0" w:color="auto" w:frame="1"/>
        </w:rPr>
        <w:t>«Детский сад 2100»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Физическому развитию дошкольников уделяется особое внимание, поскольку авторы отмечают, что успешность воспитания дошкольника зависит от того, насколько ребенок готов к нему физически. Здоровье понимается не только как самочувствие и физическое состояние ребенка, но намного шире – как способ контакта с миром, как социальное, эмоциональное, психологическое и душевное благоденствие человека. Занятия физкультурой в детском саду приобщают дошкольников к здоровому образу жизни, помогают им освоить культуру движений и гигиеническую культуру. Формируется интерес к активной двигательной деятельности, ребенок начинает ощущать потребность в самосовершенствовании, получает удовольствие от упражнений, игр.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Игровая деятельность подразумевает проведение самых разнообразных игр с детьми – творческих, подвижных, дидактических и т. д. Игры также способствуют полноценному развитию детей, позволяют ребенку активно сотрудничать со сверстниками и педагогами, что обогащает жизненный опыт дошкольника. Грамотно организованное общение воспитателя с детьми играет значительную роль. Воспитатель вовлекает ребенка в диалог, создавая атмосферу взаимопонимания и доверия, способствует проявлению чувственной и эмоциональной сферы у детей. Когда ребенок переходит в школу, игра не теряет своей ценности как способа общения с ровесниками, формирования произвольного поведения, а также получения социального опыта. В разделе об учебно-познавательной деятельности игра не случайно рассматривается как отдельный метод обучения.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Социально-личностное развитие – это развитие врожденной любознательности детей, их интереса к самим себе в том числе, к восприятию себя взрослыми и друзьями, поддержка в поиске своего места в окружающем мире, в социальных отношениях, а также овладение базовыми социальными навыками, включая трудовые навыки. Этот раздел сопровождает процесс вхождения дошкольника в мир социальных отношений и новых знаний.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Структура занятий: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1. Введение в игровую ситуацию и мотивационная игра.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2. Постановка проблемы, создание затруднения в игровой ситуации.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lastRenderedPageBreak/>
        <w:t>3. Совместный поиск выхода из затруднения и разрешение проблемы.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4. Самостоятельное применение вновь полученных выводов в других ситуациях.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5. Повторение и развивающие задания.</w:t>
      </w:r>
    </w:p>
    <w:p w:rsidR="004A5937" w:rsidRPr="004A5937" w:rsidRDefault="004A5937" w:rsidP="004A5937">
      <w:pPr>
        <w:pStyle w:val="a3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6. Подведение итогов. Оценка деятельности детей.</w:t>
      </w:r>
    </w:p>
    <w:p w:rsidR="008B5FE5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 xml:space="preserve">Особенность программы в том, что изменены не требования к подготовке дошкольников, а механизм достижения ими поставленных целей. Знания в этой программе даются в пределах возрастной нормы по максимуму, но к усвоению знаний предъявляются минимальные. </w:t>
      </w:r>
    </w:p>
    <w:p w:rsidR="004A5937" w:rsidRPr="004A5937" w:rsidRDefault="004A5937" w:rsidP="004A5937">
      <w:pPr>
        <w:pStyle w:val="a3"/>
        <w:spacing w:before="0" w:beforeAutospacing="0"/>
        <w:rPr>
          <w:bCs/>
          <w:color w:val="111111"/>
          <w:sz w:val="28"/>
          <w:szCs w:val="28"/>
          <w:bdr w:val="none" w:sz="0" w:space="0" w:color="auto" w:frame="1"/>
        </w:rPr>
      </w:pPr>
      <w:r w:rsidRPr="004A5937">
        <w:rPr>
          <w:bCs/>
          <w:color w:val="111111"/>
          <w:sz w:val="28"/>
          <w:szCs w:val="28"/>
          <w:bdr w:val="none" w:sz="0" w:space="0" w:color="auto" w:frame="1"/>
        </w:rPr>
        <w:t>Обеспечиваются комфортные условия развития для каждого ребенка, каждый из дошколят обучается в индивидуальном темпе.</w:t>
      </w:r>
    </w:p>
    <w:p w:rsidR="004A5937" w:rsidRDefault="008B5FE5" w:rsidP="008553F1">
      <w:pPr>
        <w:pStyle w:val="a3"/>
        <w:shd w:val="clear" w:color="auto" w:fill="FFFFFF"/>
        <w:spacing w:before="0" w:beforeAutospacing="0" w:after="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Хочется поделиться своим опытом работы по образовательным областям.</w:t>
      </w:r>
    </w:p>
    <w:p w:rsidR="00583F82" w:rsidRPr="004A5937" w:rsidRDefault="008B5FE5" w:rsidP="00583F82">
      <w:pPr>
        <w:pStyle w:val="a3"/>
        <w:shd w:val="clear" w:color="auto" w:fill="FFFFFF"/>
        <w:spacing w:before="0" w:beforeAutospacing="0" w:after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>Занятие</w:t>
      </w:r>
      <w:r w:rsidR="005E66BA">
        <w:rPr>
          <w:color w:val="000000"/>
          <w:sz w:val="28"/>
          <w:szCs w:val="28"/>
          <w:shd w:val="clear" w:color="auto" w:fill="FFFFFF"/>
        </w:rPr>
        <w:t xml:space="preserve"> по развитию речи, мы используем</w:t>
      </w:r>
      <w:r w:rsidR="00583F82">
        <w:rPr>
          <w:color w:val="000000"/>
          <w:sz w:val="28"/>
          <w:szCs w:val="28"/>
          <w:shd w:val="clear" w:color="auto" w:fill="FFFFFF"/>
        </w:rPr>
        <w:t xml:space="preserve">  игрушки – помощ</w:t>
      </w:r>
      <w:r w:rsidR="005E66BA">
        <w:rPr>
          <w:color w:val="000000"/>
          <w:sz w:val="28"/>
          <w:szCs w:val="28"/>
          <w:shd w:val="clear" w:color="auto" w:fill="FFFFFF"/>
        </w:rPr>
        <w:t xml:space="preserve">ников: ёжика, лисёнка и </w:t>
      </w:r>
      <w:r w:rsidR="00583F82">
        <w:rPr>
          <w:color w:val="000000"/>
          <w:sz w:val="28"/>
          <w:szCs w:val="28"/>
          <w:shd w:val="clear" w:color="auto" w:fill="FFFFFF"/>
        </w:rPr>
        <w:t>является удачным, продуктивным. Так как дети, при появлении данных животных имеют возможность настроиться на занятие, переключиться с одного вида деятельности на другой.</w:t>
      </w:r>
    </w:p>
    <w:p w:rsidR="00583F82" w:rsidRPr="00583F82" w:rsidRDefault="00583F82" w:rsidP="00583F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интересен</w:t>
      </w:r>
      <w:proofErr w:type="gramEnd"/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«Введение в художественную литературу» (пособие О.В. </w:t>
      </w:r>
      <w:proofErr w:type="spellStart"/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Чиндиловой</w:t>
      </w:r>
      <w:proofErr w:type="spellEnd"/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«Наши книжки»).</w:t>
      </w:r>
    </w:p>
    <w:p w:rsidR="00583F82" w:rsidRPr="00583F82" w:rsidRDefault="00583F82" w:rsidP="00583F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 ставим</w:t>
      </w: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цели: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смысловой стороны речи;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словаря;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грамматического строя речи;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монологической и диалогической речи;</w:t>
      </w:r>
    </w:p>
    <w:p w:rsidR="00583F82" w:rsidRPr="00583F82" w:rsidRDefault="00583F82" w:rsidP="00583F82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мышц артикуляционного аппарата, мимической мускулатуры, дыхательной системы;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рук;</w:t>
      </w:r>
    </w:p>
    <w:p w:rsidR="00583F82" w:rsidRPr="00583F82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способностей;</w:t>
      </w:r>
    </w:p>
    <w:p w:rsidR="00583F82" w:rsidRPr="00836DCA" w:rsidRDefault="00583F82" w:rsidP="00583F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воспитание детей.</w:t>
      </w:r>
    </w:p>
    <w:p w:rsidR="00836DCA" w:rsidRPr="00583F82" w:rsidRDefault="00836DCA" w:rsidP="00836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 художественно-эстетическое развитие рисование интересна тем, что</w:t>
      </w:r>
      <w:r w:rsidR="008B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5F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описать системы работы плюсы и минусы.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3F1" w:rsidRPr="004A5937" w:rsidRDefault="00836DCA" w:rsidP="004A5937">
      <w:pPr>
        <w:rPr>
          <w:rFonts w:ascii="Times New Roman" w:hAnsi="Times New Roman" w:cs="Times New Roman"/>
          <w:sz w:val="28"/>
          <w:szCs w:val="28"/>
        </w:rPr>
      </w:pPr>
      <w:r w:rsidRPr="00836DCA">
        <w:rPr>
          <w:rFonts w:ascii="Times New Roman" w:hAnsi="Times New Roman" w:cs="Times New Roman"/>
          <w:sz w:val="28"/>
          <w:szCs w:val="28"/>
        </w:rPr>
        <w:t xml:space="preserve">Я думаю, что  «Образовательная  программа «Детский сад 2100»   может  обеспечить  нашим детям увлекательный образовательный процесс без стресса и перегрузок, сохранит радость детства и здоровье детей, раскроет индивидуальность каждого  ребенка, поможет вырастить его как </w:t>
      </w:r>
      <w:r w:rsidRPr="00836DC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самостоятельную личность, научит их  правильно и грамотно говорить, уметь слышать и слушать </w:t>
      </w:r>
      <w:proofErr w:type="gramStart"/>
      <w:r w:rsidRPr="00836D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6DCA">
        <w:rPr>
          <w:rFonts w:ascii="Times New Roman" w:hAnsi="Times New Roman" w:cs="Times New Roman"/>
          <w:sz w:val="28"/>
          <w:szCs w:val="28"/>
        </w:rPr>
        <w:t>что современные дети, по моим наблюдениям не умеют делать), научит детей ставить перед собой цели, планировать свою деятельность для достижения результата,</w:t>
      </w:r>
      <w:r w:rsidR="001D7E55">
        <w:rPr>
          <w:rFonts w:ascii="Times New Roman" w:hAnsi="Times New Roman" w:cs="Times New Roman"/>
          <w:sz w:val="28"/>
          <w:szCs w:val="28"/>
        </w:rPr>
        <w:t xml:space="preserve"> разовьет умения самоконтроля</w:t>
      </w:r>
      <w:proofErr w:type="gramStart"/>
      <w:r w:rsidR="001D7E55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8553F1" w:rsidRPr="004A5937" w:rsidSect="005E0C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B26"/>
    <w:multiLevelType w:val="multilevel"/>
    <w:tmpl w:val="786C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65EC4"/>
    <w:multiLevelType w:val="hybridMultilevel"/>
    <w:tmpl w:val="E8746EDC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1D563432"/>
    <w:multiLevelType w:val="hybridMultilevel"/>
    <w:tmpl w:val="5F48B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99705F"/>
    <w:multiLevelType w:val="hybridMultilevel"/>
    <w:tmpl w:val="41BC51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2D"/>
    <w:rsid w:val="00175F66"/>
    <w:rsid w:val="001D18DB"/>
    <w:rsid w:val="001D7E55"/>
    <w:rsid w:val="003520F3"/>
    <w:rsid w:val="004170EE"/>
    <w:rsid w:val="00470E6E"/>
    <w:rsid w:val="00496DF7"/>
    <w:rsid w:val="004A5937"/>
    <w:rsid w:val="00583F82"/>
    <w:rsid w:val="005E0C5E"/>
    <w:rsid w:val="005E66BA"/>
    <w:rsid w:val="00671389"/>
    <w:rsid w:val="007636C2"/>
    <w:rsid w:val="00836DCA"/>
    <w:rsid w:val="008553F1"/>
    <w:rsid w:val="008B5FE5"/>
    <w:rsid w:val="008F169A"/>
    <w:rsid w:val="0097283D"/>
    <w:rsid w:val="00A92E21"/>
    <w:rsid w:val="00B32C7A"/>
    <w:rsid w:val="00BF0F8A"/>
    <w:rsid w:val="00DA7D76"/>
    <w:rsid w:val="00DF3DFC"/>
    <w:rsid w:val="00E55FA8"/>
    <w:rsid w:val="00E92A2D"/>
    <w:rsid w:val="00F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E21"/>
    <w:rPr>
      <w:b/>
      <w:bCs/>
    </w:rPr>
  </w:style>
  <w:style w:type="character" w:customStyle="1" w:styleId="c3">
    <w:name w:val="c3"/>
    <w:basedOn w:val="a0"/>
    <w:rsid w:val="00583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E21"/>
    <w:rPr>
      <w:b/>
      <w:bCs/>
    </w:rPr>
  </w:style>
  <w:style w:type="character" w:customStyle="1" w:styleId="c3">
    <w:name w:val="c3"/>
    <w:basedOn w:val="a0"/>
    <w:rsid w:val="0058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2022-01-20T07:42:00Z</dcterms:created>
  <dcterms:modified xsi:type="dcterms:W3CDTF">2022-01-21T04:59:00Z</dcterms:modified>
</cp:coreProperties>
</file>