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22" w:rsidRDefault="00F755E7" w:rsidP="00F755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vertAlign w:val="superscript"/>
        </w:rPr>
      </w:pPr>
      <w:r w:rsidRPr="00F755E7">
        <w:rPr>
          <w:rFonts w:ascii="Times New Roman" w:eastAsia="Times New Roman" w:hAnsi="Times New Roman" w:cs="Times New Roman"/>
          <w:noProof/>
          <w:sz w:val="28"/>
          <w:vertAlign w:val="superscript"/>
        </w:rPr>
        <w:drawing>
          <wp:inline distT="0" distB="0" distL="0" distR="0">
            <wp:extent cx="6200775" cy="8533665"/>
            <wp:effectExtent l="0" t="0" r="0" b="0"/>
            <wp:docPr id="1" name="Рисунок 1" descr="C:\Users\Ясли\Downloads\Рисунок (4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сли\Downloads\Рисунок (42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92" cy="853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vertAlign w:val="superscript"/>
        </w:rPr>
      </w:pPr>
    </w:p>
    <w:p w:rsidR="00F755E7" w:rsidRDefault="00F755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vertAlign w:val="superscript"/>
        </w:rPr>
      </w:pPr>
    </w:p>
    <w:p w:rsidR="00F755E7" w:rsidRDefault="00F755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vertAlign w:val="superscript"/>
        </w:rPr>
      </w:pPr>
    </w:p>
    <w:p w:rsidR="00F755E7" w:rsidRDefault="00F755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vertAlign w:val="superscript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vertAlign w:val="superscript"/>
        </w:rPr>
      </w:pP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программы</w:t>
      </w:r>
    </w:p>
    <w:p w:rsidR="00D10222" w:rsidRDefault="00D102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6520"/>
        <w:gridCol w:w="2091"/>
      </w:tblGrid>
      <w:tr w:rsidR="00D1022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Страницы</w:t>
            </w:r>
          </w:p>
        </w:tc>
      </w:tr>
      <w:tr w:rsidR="00D1022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D1022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Общие положения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D1022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занятий кружка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D1022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–тематический план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D1022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Используемая литература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D1022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Приложение 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</w:tr>
    </w:tbl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747A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Пояснительная записка</w:t>
      </w: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Дошкольный возраст – фундамент общего развития ребенка, стартовый период всех высоких человеческих начал. </w:t>
      </w:r>
      <w:proofErr w:type="gramStart"/>
      <w:r>
        <w:rPr>
          <w:rFonts w:ascii="Times New Roman" w:eastAsia="Times New Roman" w:hAnsi="Times New Roman" w:cs="Times New Roman"/>
          <w:sz w:val="28"/>
        </w:rPr>
        <w:t>Именно 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этом возрасте закладываются основы всестороннего, гармонического развития ребенка.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ребенком. Наиболее характерная черта эстетического отношения маленького ребенка – непосредственность заинтересованного оценивающего «Я» от любой объективной ситуации; неотделимость эмоций от процессов восприятия, мышления и воображения. Мы можем утверждать, </w:t>
      </w:r>
      <w:proofErr w:type="gramStart"/>
      <w:r>
        <w:rPr>
          <w:rFonts w:ascii="Times New Roman" w:eastAsia="Times New Roman" w:hAnsi="Times New Roman" w:cs="Times New Roman"/>
          <w:sz w:val="28"/>
        </w:rPr>
        <w:t>что  художественное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творчество оказывает самое непосредственное влияние на развитие эстетического отношения детей к действительности.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Психологи и педагоги пришли к выводу, что раннее развитие способности к творчеству, уже в дошкольном детстве – залог будущих успехов.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развивает  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руки.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А также, позволяет плодотворно решать задачи подготовки детей к школе.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Работы отечественных и зарубежных специалистов свидетельствуют, что художественно – творческая деятельность выполняет терапевтическую функцию, отвлекая детей от грустных, печальных событий, обид, снимая нервное напряжение, страхи. Вызывает радостное, приподнятое настроение, обеспечивает положительное эмоциональное состояние каждого ребенка.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Несформированность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графических навыков и умений мешает ребенку выражать в рисунках задуманное, адекватно изображать предметы объективного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мира и затрудняет развитие познания и эстетического восприятия. Так, сложной для детей дошкольников является методика изображения предметов тонкими линиями. Линия несет вполне конкретную художественную нагрузку и должна быть нарисована достаточно профессионально, что не удается детям в силу их возрастных особенностей. Предметы получаются не </w:t>
      </w:r>
      <w:proofErr w:type="gramStart"/>
      <w:r>
        <w:rPr>
          <w:rFonts w:ascii="Times New Roman" w:eastAsia="Times New Roman" w:hAnsi="Times New Roman" w:cs="Times New Roman"/>
          <w:sz w:val="28"/>
        </w:rPr>
        <w:t>узнаваемыми,  далекими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 реальности.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Изобразительное же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изобразительной 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Используемые методы: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позволяют развивать специальные умения и навыки, подготавливающие руку ребенка к письму;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формируют эмоционально – положительное отношение к самому процессу рисования;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Нормативно - правовые основы разработки программы: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Федеральный закон от 29.12.2012 № 273-ФЗ «Об образовании в Российской Федерации»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России от 17.10.2013 №1155 "Об утверждении федерального государственного образовательного стандарта дошкольного образования"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России от 29.08.2013 №1008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 (Постановление Главного государственного санитарного врача Российской Федерации от 15.05.2013 №26)</w:t>
      </w:r>
    </w:p>
    <w:p w:rsidR="0050729D" w:rsidRDefault="0050729D" w:rsidP="00507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bookmarkStart w:id="0" w:name="_GoBack"/>
      <w:bookmarkEnd w:id="0"/>
      <w:r w:rsidR="00747A21">
        <w:rPr>
          <w:rFonts w:ascii="Times New Roman" w:eastAsia="Times New Roman" w:hAnsi="Times New Roman" w:cs="Times New Roman"/>
          <w:sz w:val="28"/>
        </w:rPr>
        <w:t xml:space="preserve">Устав </w:t>
      </w:r>
      <w:proofErr w:type="spellStart"/>
      <w:r w:rsidR="00747A21">
        <w:rPr>
          <w:rFonts w:ascii="Times New Roman" w:eastAsia="Times New Roman" w:hAnsi="Times New Roman" w:cs="Times New Roman"/>
          <w:sz w:val="28"/>
          <w:shd w:val="clear" w:color="auto" w:fill="FFFFFF"/>
        </w:rPr>
        <w:t>МАДОУ"Детский</w:t>
      </w:r>
      <w:proofErr w:type="spellEnd"/>
      <w:r w:rsidR="00747A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сад№3 "</w:t>
      </w:r>
      <w:proofErr w:type="spellStart"/>
      <w:r w:rsidR="00747A21">
        <w:rPr>
          <w:rFonts w:ascii="Times New Roman" w:eastAsia="Times New Roman" w:hAnsi="Times New Roman" w:cs="Times New Roman"/>
          <w:sz w:val="28"/>
          <w:shd w:val="clear" w:color="auto" w:fill="FFFFFF"/>
        </w:rPr>
        <w:t>Колобок"комбинированного</w:t>
      </w:r>
      <w:proofErr w:type="spellEnd"/>
      <w:r w:rsidR="00747A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вида "</w:t>
      </w:r>
    </w:p>
    <w:p w:rsidR="00D10222" w:rsidRPr="0050729D" w:rsidRDefault="00747A21" w:rsidP="00507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lastRenderedPageBreak/>
        <w:t>2. Общие положения</w:t>
      </w:r>
    </w:p>
    <w:p w:rsidR="00D10222" w:rsidRDefault="00D102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Занятия по изобразительной деятельности проводятся по подгруппам с детьми </w:t>
      </w:r>
      <w:r>
        <w:rPr>
          <w:rFonts w:ascii="Times New Roman" w:eastAsia="Times New Roman" w:hAnsi="Times New Roman" w:cs="Times New Roman"/>
          <w:color w:val="000000"/>
          <w:sz w:val="28"/>
        </w:rPr>
        <w:t>4-5 лет, 5-7</w:t>
      </w:r>
      <w:r>
        <w:rPr>
          <w:rFonts w:ascii="Times New Roman" w:eastAsia="Times New Roman" w:hAnsi="Times New Roman" w:cs="Times New Roman"/>
          <w:sz w:val="28"/>
        </w:rPr>
        <w:t xml:space="preserve"> лет в рамках календарно-тематического плана.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Рабочая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программа  составлена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основе «Программы художественного воспитания, обучения и развития детей 2-7 лет «Цветные ладошки» </w:t>
      </w:r>
      <w:proofErr w:type="spellStart"/>
      <w:r>
        <w:rPr>
          <w:rFonts w:ascii="Times New Roman" w:eastAsia="Times New Roman" w:hAnsi="Times New Roman" w:cs="Times New Roman"/>
          <w:sz w:val="28"/>
        </w:rPr>
        <w:t>И.А.Лыковой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Новизна.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Основной  задачей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работе кружка - развитие не только изобразительных навыков, но речевого и интеллектуального развития детей, через обучение изобразительным навыкам с использованием традиционных и нетрадиционных техник рисования. Главным содержанием видов деятельности в рамках данной методики выступает процесс «открытие мира» с использованием установки говорения на русском языке.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Овладение техникой понимается при этом не только как основа возникновения образа, но и средство обобщения ребенком своего представления о том или ином эстетическом объекте и способах передачи впечатления о нем в конкретном продукте.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Актуальность.</w:t>
      </w:r>
      <w:r>
        <w:rPr>
          <w:rFonts w:ascii="Times New Roman" w:eastAsia="Times New Roman" w:hAnsi="Times New Roman" w:cs="Times New Roman"/>
          <w:sz w:val="28"/>
        </w:rPr>
        <w:t xml:space="preserve"> Занятия в кружке позволяют развивать у детей не только художественные способности, но и коммуникативные навыки в процессе рисования.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</w:rPr>
        <w:t>развивать коммуникативные, языковые, интеллектуальные и художественные способности в процессе комментированного рисования, формирование всех психических процессов, развитие художественно – творческих способностей и положительно – эмоционального восприятия окружающего мира.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Настоящая программа способствует решению следующих задач: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Обучающие:</w:t>
      </w:r>
      <w:r>
        <w:rPr>
          <w:rFonts w:ascii="Times New Roman" w:eastAsia="Times New Roman" w:hAnsi="Times New Roman" w:cs="Times New Roman"/>
          <w:sz w:val="28"/>
        </w:rPr>
        <w:t xml:space="preserve"> учить детей осваивать коммуникативные, языковые, интеллектуальные и художественные способности в процессе рисования.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Развивающие:</w:t>
      </w:r>
      <w:r>
        <w:rPr>
          <w:rFonts w:ascii="Times New Roman" w:eastAsia="Times New Roman" w:hAnsi="Times New Roman" w:cs="Times New Roman"/>
          <w:sz w:val="28"/>
        </w:rPr>
        <w:t xml:space="preserve"> развивать творческую активность, мышцы кистей рук, поддерживать потребность в самоутверждении.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Воспитательные:</w:t>
      </w:r>
      <w:r>
        <w:rPr>
          <w:rFonts w:ascii="Times New Roman" w:eastAsia="Times New Roman" w:hAnsi="Times New Roman" w:cs="Times New Roman"/>
          <w:sz w:val="28"/>
        </w:rPr>
        <w:t xml:space="preserve"> формировать положительно – эмоциональное восприятие окружающего мира, воспитывать художественный вкус, интерес к изобразительному искусству.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 кружка: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Вызвать интерес к различным изобразительным материалам и желание действовать с ними.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Побуждать детей изображать доступными им средствами выразительности то, что для них интересно или эмоционально значимо.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Создавать условия для освоения цветовой палитры.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Создавать условия для коммуникативной деятельности детей.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Развивать связную речь.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Помогать детям в создании выразительных образов, сохраняя непосредственность и живость детского восприятия. Деликатно и тактично способствовать развитию содержания, формы, композиции, обогащению цветовой гаммы рисунков.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Постепенно, с учетом индивидуальных особенностей, повышать требования к изобразительным и коммуникативным умениям и навыкам детей, не делая их предметом специальных учебных знаний.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Способствовать возникновению у ребенка ощущения, что продукт его деятельности – рисунок интересен другим (педагогу, детям, родителям, сотрудникам детского сада).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Развитие описательной, комментирующей функции речи. Научить обобщать и противопоставлять, рассуждать.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занятиях используется прием комментированного рисования. В процессе обыгрывания сюжета и самого рисования ведется непрерывный разговор с детьми, дети друг с другом обсуждают свою работу.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занятиях используются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загадки, поэтические произведения. Выполняя практические действия, дошкольники способны усвоить много новых слов и выражений активного и пассивного словаря детей, развиваются коммуникативная функция речи, связная речь.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занятий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подбираются сюжеты близкие опыту </w:t>
      </w:r>
      <w:proofErr w:type="gramStart"/>
      <w:r>
        <w:rPr>
          <w:rFonts w:ascii="Times New Roman" w:eastAsia="Times New Roman" w:hAnsi="Times New Roman" w:cs="Times New Roman"/>
          <w:sz w:val="28"/>
        </w:rPr>
        <w:t>ребенка,  позволяют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уточнить уже усвоенные им знания, расширить их, применить первые варианты обобщения. На занятиях дети узнают о различных явлениях природы, о жизни людей, о жизни животных.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Занятия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изодеятельности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способствуют усвоению знаний о цвете, величине, форме, количестве предметов и их пространственном расположении.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по передаче восприятия музыкальных произведений. Использование рисунков в оформлении к праздникам, музыкального оформления для создания настроения и лучшего понимания образа, выражения собственных чувств.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 Используются физкультминутки, пальчиковая гимнастика, ведётся работа по охране зрения и предупреждению нарушения осанки.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Нетрадиционные техники: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пальчиками;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оттиск печатками из овощей;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тычок жесткой кистью;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оттиск печатками из ластика;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оттиск  поролоном</w:t>
      </w:r>
      <w:proofErr w:type="gramEnd"/>
      <w:r>
        <w:rPr>
          <w:rFonts w:ascii="Times New Roman" w:eastAsia="Times New Roman" w:hAnsi="Times New Roman" w:cs="Times New Roman"/>
          <w:sz w:val="28"/>
        </w:rPr>
        <w:t>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восковые мелки и акварель;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свеча и акварель;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отпечатки листьев;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рисунки из ладошек;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рисование нитками;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тычкование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кляксография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монотипия;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набрызг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граттаж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D10222" w:rsidRDefault="00747A21">
      <w:pPr>
        <w:numPr>
          <w:ilvl w:val="0"/>
          <w:numId w:val="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печать по трафарету.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Каждый из этих методов – это маленькая игра. Их использование позволяет детям чувствовать себя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раскованнее</w:t>
      </w:r>
      <w:proofErr w:type="spellEnd"/>
      <w:r>
        <w:rPr>
          <w:rFonts w:ascii="Times New Roman" w:eastAsia="Times New Roman" w:hAnsi="Times New Roman" w:cs="Times New Roman"/>
          <w:sz w:val="28"/>
        </w:rPr>
        <w:t>, смелее, непосредственнее, развивает воображение, дает полную свободу для самовыражения. К тому же эта работа способствует развитию координации движений, внимания, памяти, воображения, фантазии. Дети неограниченны в возможностях выразить в рисунках свои мысли, чувства, переживания, настроение.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 самостоятельно выбирают изобразительные материалы, материал, на котором будет располагаться изображение. Разнообразие способов рисования рождает у детей оригинальные идеи, развивается речь, фантазия и воображение, возникает желание придумывать новые композиции,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развивается  умение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детей действовать с различными материалами: камнями, песком, веревочками, восковыми мелками, свечей и др. В процессе рисования, дети вступают в общение, задавая друг другу вопросы, делают предположения, упражняются во всех типах коммуникативных высказываний.</w:t>
      </w: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Организация занятий кружка</w:t>
      </w:r>
    </w:p>
    <w:p w:rsidR="00D10222" w:rsidRDefault="00D102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Кружок посещают дети 4-5 лет, 5-7 лет. Занятия проводятся 2 раза в неделю. Продолжительность занятия для детей 4-5 лет – 20 минут, для детей 5-7 лет - 25 минут.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акварельные краски, гуашь;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восковые и масляные мелки;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фломастеры;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свеча;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ватные палочки;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поролоновые печатки;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коктейльные трубочки;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палочки или старые стержни для процарапывания;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матерчатые салфетки;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стаканы для воды;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кисти;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подставки под кисти;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палитры;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клеёнки.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lastRenderedPageBreak/>
        <w:t>Приемы и методы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используемые на занятиях: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Эмоциональный настрой – использование музыкальных произведений.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Практические – упражнения, игровые методы.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Словесные  методы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 рассказы, беседы, художественное слово, педагогическая драматизация; словесные приемы – объяснение, пояснение, педагогическая оценка.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Наглядные методы и приемы – наблюдения, рассматривание, показ образца, показ способов выполнения и др.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методы используются в комплексе.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Правила проведения занятий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Использование приема транслирования информации,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отбор тематического содержания,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главный герой рисования – ребенок,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взрослый не стремится сразу исправить речь ребенка.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Педагог создает схематические изображения, не только рассказывает о том, что нарисовано, но и показывает посредством изобразительных действий.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качестве «физкультминутки» - используются элементы драматизации, имитационные движения, сопровождаемые комментированной речью.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Все занятия строятся по коммуникативному принципу: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оптимальных условий для мотивации детской речи,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 главных условий общения,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стимуляция и поддержание речевой инициативы,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использование различных коммуникативных средств.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Занятия кружка имеют отличия в своей структуре: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положительного отношения к теме и способу ее реализации,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коммуникативное рисование с использованием имитационных движений и обсуждением создания и сюжета рисунка (не более 10 минут),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динамическая пауза с элементами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логоритмики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психогимнастики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рассказывание по картинке с моделированием коммуникативной ситуации,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словесные игры, игры – драматизации.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Формы проведения итогов реализации программы: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Тематические выставки в ДОУ.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Участие в выставках и конкурсах в течение года.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Творческий отчет воспитателя – руководителя кружка.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Оформление эстетической развивающей среды в группе и т.д.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Показатели прохождения программы: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Узнают много об окружающем мире, так как занятия проходят по определенной теме.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Используют в одной работе разные изобразительные материалы.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Рисуют различными материалами.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Используют в работе разные дополнительные материалы.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Развиваются навыки по составлению сюжетов.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Дети учатся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цветоведенью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Экспериментируют.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Развивается связная речь.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Уважительно относятся к работам товарищей, при этом объективно оценивают свою работу.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Преемственность: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сформировать умения и навыки,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личностные качества.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Ожидаемые результаты: </w:t>
      </w:r>
      <w:r>
        <w:rPr>
          <w:rFonts w:ascii="Times New Roman" w:eastAsia="Times New Roman" w:hAnsi="Times New Roman" w:cs="Times New Roman"/>
          <w:sz w:val="28"/>
        </w:rPr>
        <w:t xml:space="preserve">овладение детьми определенными знаниями, умениями, навыками в процессе рисования, выявление и осознание ребенком своих способностей,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способов самоконтроля.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силу индивидуальных особенностей, развитие творческих способностей не может быть одинаковым у всех детей, поэтому на занятиях дается возможность каждому ребенку активно, самостоятельно проявить себя, испытать радость творческого созидания. Все темы, входящие в программу, изменяются по принципу постепенного усложнения материала. 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Оценка:</w:t>
      </w:r>
      <w:r>
        <w:rPr>
          <w:rFonts w:ascii="Times New Roman" w:eastAsia="Times New Roman" w:hAnsi="Times New Roman" w:cs="Times New Roman"/>
          <w:sz w:val="28"/>
        </w:rPr>
        <w:t xml:space="preserve"> результативности программы проводится два раза в год (февраль, август) с помощью мониторинга (Приложение 3)</w:t>
      </w:r>
      <w:r>
        <w:rPr>
          <w:rFonts w:ascii="Times New Roman" w:eastAsia="Times New Roman" w:hAnsi="Times New Roman" w:cs="Times New Roman"/>
          <w:sz w:val="56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для отслеживания уровня освоения детьми программного материала в рамках </w:t>
      </w:r>
      <w:proofErr w:type="gramStart"/>
      <w:r>
        <w:rPr>
          <w:rFonts w:ascii="Times New Roman" w:eastAsia="Times New Roman" w:hAnsi="Times New Roman" w:cs="Times New Roman"/>
          <w:sz w:val="28"/>
        </w:rPr>
        <w:t>занятий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запланированных программой.</w:t>
      </w: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– тематический план</w:t>
      </w:r>
    </w:p>
    <w:p w:rsidR="00D10222" w:rsidRDefault="00747A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для детей 4-5 лет</w:t>
      </w:r>
    </w:p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953"/>
        <w:gridCol w:w="1134"/>
        <w:gridCol w:w="1418"/>
      </w:tblGrid>
      <w:tr w:rsidR="00D10222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Часы (мин)</w:t>
            </w:r>
          </w:p>
        </w:tc>
      </w:tr>
      <w:tr w:rsidR="00D10222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Практика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про краску. Путешествие Кисточки.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Воздушные шары для феи.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Зимние напевы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Плюшевый медвежонок (рисование поролоном)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Морозные узоры (рисование свечой)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Первый снег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Снегири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Волшебница-зима (пейзаж)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Веточка мимозы (тычок ватной палочкой)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Цыплёнок (тычок жесткой кистью)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Желтый одуванчик (тычок жесткой кистью).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Петушок – золотой гребешок.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Дружеский салют (тычки жесткой полусухой кистью)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Мишка косолапый (тычок жесткой кистью)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Чудо-дерево (рисование ладошками)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кляксы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кляксография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Русские матрешки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Космический пейзаж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Мои любимые рыбки (оттиск печатками)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Моё море (рисование на мокром листе)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я люблю одуванчики (обрывание,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Несуществующее животное (раздувание краски)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Черёмуха (рисование тычком)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Праздничный салют над городом (проступающий рисунок)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Разноцветный зонтик (смешивание цветов)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Живописный луг (оттиск скомканной бумагой)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Мой друг (цветной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Синие узоры на белоснежном поле.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Радуга-дуга, не давай дождя!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Пейзаж у озера (монотипия)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Превращения камешков (рисование на камнях)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Ночное небо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Бабочка-красавица (монотипия)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Волшебный карандашик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каракулеграфия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Красивые картинки из разноцветной нитки (рисование нитками)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Грибочки в лукошке (оттиск печатками, рисование пальчиком).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Профессии, которые мне нравятся.(цветной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Букет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печать, тиснение)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настроения (рисование мыльными пузырями)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Моя любимая чашка на столе (печать по трафарету, оттиск печатками)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Зоопарк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шаблонография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Скатерть – самобранка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Колючая сказка (рисование штрихом)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Верблюд в пустыне (расчесывание краски)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Паук в паутине (обрывание бумаги)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Чудесные бабочки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Кисть рябинки, гроздь калинки (ватными палочками)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гостях у народных мастеров.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Сказочная  Жар – птица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в волшебном лесу (печать поролоном по трафарету, тычок полусухой кистью,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Ожившая сказка (ожившие предметы)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Необычные машины (оттиск пробкой и печатками)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Осенние деревья (рисунки из ладошек)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выставка рисунков за год.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10222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 ч. 30 мин.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 ч. 30 мин</w:t>
            </w:r>
          </w:p>
        </w:tc>
      </w:tr>
    </w:tbl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– тематический план</w:t>
      </w: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для детей 5-7 лет</w:t>
      </w:r>
    </w:p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5953"/>
        <w:gridCol w:w="1134"/>
        <w:gridCol w:w="1418"/>
      </w:tblGrid>
      <w:tr w:rsidR="00D10222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Часы (мин)</w:t>
            </w:r>
          </w:p>
        </w:tc>
      </w:tr>
      <w:tr w:rsidR="00D10222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Практика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про краску. Путешествие Кисточки.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Воздушные шары для феи.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Зимние напевы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Плюшевый медвежонок (рисование поролоном)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Морозные узоры (рисование свечой)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Первый снег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Снегири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Волшебница-зима (пейзаж)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Веточка мимозы (тычок ватной палочкой)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Цыплёнок (тычок жесткой кистью)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Желтый одуванчик (тычок жесткой кистью).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Петушок – золотой гребешок.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Дружеский салют (тычки жесткой полусухой кистью)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Мишка косолапый (тычок жесткой кистью)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Чудо-дерево (рисование ладошками)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кляксы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кляксография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Русские матрешки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Космический пейзаж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Мои любимые рыбки (оттиск печатками)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Моё море (рисование на мокром листе)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я люблю одуванчики (обрывание,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Несуществующее животное (раздувание краски)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Черёмуха (рисование тычком)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Праздничный салют над городом (проступающий рисунок)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Разноцветный зонтик (смешивание цветов)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Живописный луг (оттиск скомканной бумагой)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Мой друг (цветной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Синие узоры на белоснежном поле.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Радуга-дуга, не давай дождя!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Пейзаж у озера (монотипия)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Превращения камешков (рисование на камнях)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Ночное небо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Бабочка-красавица (монотипия)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Волшебный карандашик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каракулеграфия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Красивые картинки из разноцветной нитки (рисование нитками)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Грибочки в лукошке (оттиск печатками, рисование пальчиком).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Профессии, которые мне нравятся.(цветной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Букет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печать, тиснение)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настроения (рисование мыльными пузырями)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Моя любимая чашка на столе (печать по трафарету, оттиск печатками)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Зоопарк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шаблонография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Скатерть – самобранка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Колючая сказка (рисование штрихом)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Верблюд в пустыне (расчесывание краски)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Паук в паутине (обрывание бумаги)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Чудесные бабочки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Кисть рябинки, гроздь калинки (ватными палочками)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гостях у народных мастеров.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Сказочная  Жар – птица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в волшебном лесу (печать поролоном по трафарету, тычок полусухой кистью,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Ожившая сказка (ожившие предметы)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Необычные машины (оттиск пробкой и печатками)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Осенние деревья (рисунки из ладошек)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выставка рисунков за год.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D10222">
        <w:tc>
          <w:tcPr>
            <w:tcW w:w="68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 ч. 25 мин.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 ч. 25 мин.</w:t>
            </w:r>
          </w:p>
        </w:tc>
      </w:tr>
    </w:tbl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Используемая литература</w:t>
      </w: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Давыдова Г.Н. Нетрадиционные техники рисования в детском саду. Часть 1. – М. Издательство скрипторий 2003. 2007 – 80 с.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Давыдова Г.Н. Нетрадиционные техники рисования в детском саду. Часть 2. – М. Издательство скрипторий 2003. 2007 – 72 с.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Казакова Р.Г.,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Сайганова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Т.И., Седова Е.М. Рисование с детьми дошкольного возраста: Нетрадиционные техники, сценарии занятий, планирование. – М: ТЦ «Сфера», 2004 – 128 с.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Лыкова И.А. Изобразительная деятельность в детском саду. Планирование, конспекты занятий, методические рекомендации. Средняя группа. – М: «Карапуз», 2009. – 144 с.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Лыкова И.А. Программа художественного воспитания, обучения и развития детей 2-7 лет «Цветные ладошки».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Соловьёва Е.В. Я рисую: Пособие для детей 4-5 лет. 4-е издание. М. Просвещение, 2017, 32 с.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Шаляпина И.А. Нетрадиционное рисование с дошкольниками. 20 познавательно-игровых занятий. - М.: ТЦ Сфера, </w:t>
      </w:r>
      <w:proofErr w:type="gramStart"/>
      <w:r>
        <w:rPr>
          <w:rFonts w:ascii="Times New Roman" w:eastAsia="Times New Roman" w:hAnsi="Times New Roman" w:cs="Times New Roman"/>
          <w:sz w:val="28"/>
        </w:rPr>
        <w:t>2017.-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64 с.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</w:rPr>
        <w:t>Штейнле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Н.Ф. Изобразительная деятельность. Разработки занятий. – Волгоград: ИТД «Корифей». 2008. – 128 с. </w:t>
      </w: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Приложение 1</w:t>
      </w:r>
    </w:p>
    <w:p w:rsidR="00D10222" w:rsidRDefault="00D102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 – тематический план занятий</w:t>
      </w: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для детей 4-5 лет</w:t>
      </w: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"/>
        <w:gridCol w:w="1851"/>
        <w:gridCol w:w="2116"/>
        <w:gridCol w:w="1909"/>
        <w:gridCol w:w="28"/>
        <w:gridCol w:w="1790"/>
        <w:gridCol w:w="1586"/>
      </w:tblGrid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Методические приемы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D10222">
        <w:trPr>
          <w:cantSplit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про краску. Путешествие Кисточки.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со свойствами различных худ материалов; вызвать у детей интерес к изобразит искусству; научить отдельным приемам работы кистью и карандашом.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 педагога.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Художественное слово.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Различные виды бумаги, краски, цветные 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Стр.12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Воздушные шары для феи.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эстетические познания о цветах, познакомить с графическими умениями и навыками в передаче круглой формы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предметов.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Три воздушных шара.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Акварельные краски.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Стр.16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Зимние напевы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Вызвать эмоциональный отклик на художественный образ зимнего пейзажа, ассоциации с собственным опытом восприятия зимней природы посредством музыки, живописи, поэзии. Учить детей самостоятельно придумывать композицию рисунка, выделяя дальний и ближний план пейзажа.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новым способом изображения снега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». Обогащать речь детей эмоционально окрашенной лексикой, эстетическими терминами. 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«Волшебница-зима».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Репродукции с зимними пейзажами, бумага с фоном, гуашь, кисти, зубная щетка, карандаш.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 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14.02.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Плюшевый медвежонок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поролоном)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Помочь детям освоить новый способ изображения – рисование поролоновой губкой. Побуждать передавать образ знакомой игрушки, закреплять умение изображать форму частей, их величину,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расположение, цвет. Учить рисовать крупно, располагать изображение в соответствии с размером листа. Развивать творческое воображение, создавать условия для развития творческих способностей.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Загадки об игрушках.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Л.Герасимова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«Сбежали игрушки».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Детские игрушки.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Бумага.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Простой карандаш.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кусочка поролоновой губки.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стр.17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Морозные узоры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свечой)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Вызывать интерес у детей к зимним явлениям природы, развивать зрительную наблюдательность, способность замечать необычное, помочь освоить новый способ рисования - свечой.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Вступительная 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Художественное слово.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свеча,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24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Первый снег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Уточнять и расширять представления детей о зиме, учить отображать состояние погоды, используя технику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гуашь, печатки, кисти, бумага.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21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22.02.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Снегири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детей рисовать птиц, мазками изображать перья; воспитывать любовь и заботу о зимующих птицах; радовать полученному результату.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Загадывание загадки.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птицы.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Пение песни «Мы кормушку мастерили».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Ватман, 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39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Волшебница-зима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(пейзаж)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Учить эстетическому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восприятию природы, средствам передачи выразительности пейзажа проявлять творчество, фантазию.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отрывков из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стихов.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детьми леса.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рисунка.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Бумага, гуашь, кисти,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стр. 90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01.03.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Веточка мимозы (тычок ватной палочкой)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рисовать кисточкой веточку мимозы. Учить рисовать цветы ватной палочкой. Воспитывать любовь к близким людям.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Е.Авдиенко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«Мимоза».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веточки мимозы.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Изображение контура мимозы на листе бумаги, ватные палочки, гуашь.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Е.В. Соловьёва, стр. 14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07.03.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Цыплёнок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(тычок жесткой кистью)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рисовать методом «тычка» жесткой кистью, во время рисования держать кисть вертикально, не поднимать её высоко, действуя мягкими движениями. В первую очередь обрисовывать контур, а затем середину цыплёнка, дорисовывать мелкие части мягкой кистью. Развивать чувство цвета, воображение.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 про курочку.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способа рисования. 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Картинка курицы.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Лист зеленого фона с контуром цыпленка, кисти.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Е.В. Соловьёва, стр. 10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14.03.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Желтый одуванчик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(тычок жесткой кистью).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Учить передавать образ цветка, его строение и форму используя метод тычка жесткой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кистью. Расширять знания о первых весенних цветах. Совершенствовать умение правильно держать кисточку при рисовании. Изображать головку цветка жесткой кистью, не оставляя промежутка между тычками. Развивать воображение, познавательные способности. Развивать координации глаза и руки.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О.Высотской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«Одуванчик».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Изображение контура одуванчика на листе бумаги, кисти, гуашь,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пчелка.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Е.В. Соловьёва, стр. 12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15.03.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Петушок – золотой гребешок.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народными традициями изображения птиц, формировать умения и навыки в рисовании сложной формы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стихов.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петухов (народное творчество), 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36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Дружеский салют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(тычки жесткой полусухой кистью)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детей приему рисования "тычок жесткой полусухой кистью", закреплять умение рисовать концом кисти тонкие линии, развивать чувство композиции.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В.Осеевой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"Синие листья"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прочитанном.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краски, цветная бумага.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40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22.03.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Мишка косолапый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(Тычок жесткой кистью)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рисовать медведя по контуру тычками; прививать интерес.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картинки.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игрушки.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Игрушка медведя, рисунки-образцы, краски, кисти, 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стр. 34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"Чудо-дерево"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ладошками)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рисовать ладонями, развивать умение рисовать крупно и аккуратно. Упражнять в составлении композиции гармоничном сочетании цветов.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отрывка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М.Шварца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«Семья»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Листы бумаги, гуашь, кисти, клей-карандаш,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ножницы, фотографии членов семьи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61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кляксы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кляксография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Знакомить детей со способом изображения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кляксография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", показать ее выразительные возможности, продолжать учить дорисовывать детали объектов, развивать воображение и фантазию.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Артикуляционная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Гуашь, бумага, кисти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И.А.Шаляпина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стр.42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Русские матрешки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особенностями русской игрушки, расписывания их; развивать творчество, фантазию.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матрешек.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Силуэты, образцы, кисти, краски.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стр. 32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Космический пейзаж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стремление к познанию окружающего мира.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учить способу получения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изображения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Побуждать передавать в рисунке картину космического пейзажа, используя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впечатления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полученные при рассматривании репродукций,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чтения литературы о космосе.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мелкую моторику рук, формировать умение получать четкий контур рисуемых объектов, как того требует предлагаемая техника.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Игра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Лист бумаги с основой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заостренная палочка. 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стр.45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11.04.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Мои любимые рыбки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(оттиск печатками)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Знакомить с художественными техниками, развивать чувство композиции и цвета.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рыбок.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«Где спит рыбка».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Восковые мелки, акварель, кисти, бумага, поролон, гуашь, печатки.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82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Моё море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на мокром листе)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Расширять представления о возможностях водного пространства. Знакомить с техникой рисования по мокрой бумаге. Учить передавать в рисунке поэтический образ природы, подбирать цветовую гамму, развивать фантазию, воображение.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В.Орлова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«Для чего морю наряды?»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Подвижная игра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Бумага. Акварель. Кисти. Репродукции картин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И.Айвазовского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«Девятый вал», «Среди волн».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12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я люблю одуванчики»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(обрывание,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Совершенствовать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эстетическое восприятие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природных явлений и техник их изображения – обрывания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тычкования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 развивать чувство композиции и колорита в процессе использования различных материалов для создания выразительного образа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одуванчика в пейзаже.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Загадывание загадок.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Цветной картон,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6умага разных оттенков, карандаш, ножницы, ПВА, синтепон. 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85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Несуществующее животное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(раздувание краски)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Знакомить детей с новым способом рисования - раздуванием краски, продолжать учить дорисовывать детали объектов, развивать творческое мышление, воображение.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В.Сутеева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"Это что за птица?"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Кисть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Палитра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Соломинки для коктейля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стр.45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Черёмуха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тычком)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эстетически-нравственное отношение к природе через изображение её образа в собственном творчестве. Расширять знания и представления детей об окружающем мире, познакомить с внешним видом дикорастущей черёмухи, её цветущих веток. Отрабатывать технику рисования тычком. Формировать чувство композиции и ритма.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Е.Русаков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«Черемуха».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Итог. 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Ветка черемухи.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Ватные палочки.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Давыдовастр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16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Праздничный салют над городом.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(Проступающий рисунок)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о подвиге народа, который встал на защиту своей Родины в годы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Закрепить свойства разных материалов, используемых в работе: акварель и восковые мелки. Усвоить навык проведения непрерывных линий, достижение свободного движения руки в произвольном и в заданном направлении. Развивать композиционные навыки, учить выделять в рисунке главное и второстепенное.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 Т. Белозерова «День Победы».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Разминка.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Репродукция с изображением салюта.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Восковые мелки.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Акварельные краски, кисти.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стр. 48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16.05.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Разноцветный зонтик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(смешивание цветов)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представления о цветовом многообразии.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Расширять знания цветовой гаммы. Осваивать способ получения новых оттенков. Учить составлять гармоничную цветовую композицию.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«Радуга».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Подвижная игра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 в форме круга.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Гуашь, палитра,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стр.36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17.05.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Живописный луг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(оттиск скомканной бумагой)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знания детей о пейзаже как о виде живописи, знакомить с техникой рисования скомканной бумагой.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Загадывание загадок.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Подвижная игра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гуашь,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21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23.05.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Мой друг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(цветной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Развивать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художественное восприятие образа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человека; совершенствовать умения подбирать и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использовать изо6разительные техники, соответствующие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выразительному образу; развивать чувство композиции.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стихотворения «Портрет».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репродукций.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Восковые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мелки, акварель, гуашь,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свеча, палочка для процарапывания, акварельные мелки, губка для смачивания листа, бумага,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подходящие к теме репродукции – портреты, педагогические эскизы.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Р.Г.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Синие узоры на белоснежном поле.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создавать декоративную роспись, составлять растительный узор с простым чередованием элементов в круге.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росписей.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Силуэты, 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Радуга-дуга, не давай дождя!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Самостоятельное и творческое отражение представлений о красивых природных явлениях разными изобразительно-выразительными средствами. Создание интереса к изображению радуги. Формирование элементарных представлений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цветоведению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(последовательность цветовых дуг в радуге, гармоничные цветосочетания на цветовой модели). 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чувства цвета.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Чтение стихотворения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картинки, 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карандаши, акварельные 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Лыкова, стр. 136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Пейзаж у озера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(монотипия)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представления о пейзаже, показать изобразительные особенности техники изображения – монотипии. Закрепить понятия о симметрии. Подвести к тому, что пейзаж можно придумывать по замыслу. Развивать умение создавать композицию.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 «Улыбка».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Итог. 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с пейзажем, бумага, акварель,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Давыдова, стр. 37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Июнь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Превращения камешков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на камнях)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художественных образов на основе природных форм (камешков). Освоение разных приёмов рисования на камешках различной формы.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техники рисования гуашью на камнях.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Гуашь,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кисти,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плоские камни.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И.А.Шаляпина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стр.61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Ночное небо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представления детей о времени суток, учить рисовать звездное небо, используя приемы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совершенствовать умение обследовать предметы, воспитывать бережное отношение к природе.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сказки С. Козлова "Как ежик с медвежонком протирали звезды".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 приема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кисти, зубная щетка, расческа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И.А.Шаляпина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стр.58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Бабочка-красавица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(монотипия)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об особенностях внешнего вида бабочек. Упражнять в умении получать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оттиск в зеркальном отображении. Учить рисовать бабочку, используя приём монотипии. Развивать эстетическое восприятие, умение видеть красоту природы, желание отразить её в своём творчестве.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«Бабочка и солнце»,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А.Фета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«Бабочка».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Бумага, акварель, фломастеры, 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Палитра.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Иллюстрации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изображением бабочек.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И.А. Шаляпина, стр.52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Волшебный карандашик.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Каракулеграфия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логическое мышление, воображение, зрительную память.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каракулеграфией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Упражнять в изображении недостающих деталей объектах, преобразуя его в единое целое.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Закрепить навык проведения линий с соблюдением контура дорисовываемых предметов. Развивать усидчивость, желание довести начатое дело до конца.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«Колдунье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Простой карандаш.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Цветные 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Давыдова, стр. 64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20.06.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Красивые картинки из разноцветной нитки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нитками)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новым необычным изобразительным материалом.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умение подбирать для своей композиции соответствующие цветовые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сочетания. Учить аккуратно пользоваться клеем, наносить его на контур рисунка тонкой струйкой. Научить выкладывать нить точно по нарисованному контуру, развивать координацию движений, мелкую моторику кистей рук.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Рассказ.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Г.Давыдовой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«Котенок».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Бумага, простой карандаш, ПВА, разноцветные нитки, фломастеры, ножницы.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стр.34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Грибочки в лукошке.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(Оттиск печатками. Рисование пальчиком).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эстетическое отношение к композиции предметов, знакомить с понятием натюрморт. Упражнять в комбинировании двух различных техник, развивать чувство композиции и ритма.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гуашь, кисти, муляжи грибов, рисунок леса, лукошко, кукла, игрушка белка. Педагогические эскизы, печатки в форме овалов.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Профессии, которые мне нравятся.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(Цветной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нравственно-эстетическое отношение и интерес к образу человека, учить отражать в рисунке выразительность внешнего вида людей различных профессий, отбирать разные техники, соответствующие изображаемому образу.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работы.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Восковые мелки,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акварель, гуашь, гуашь с мылом, свеча, палочка, акварельные мелки, губка, бумага, иллюстрации.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28.06.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Букет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печать,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тиснение)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Формировать эстетический вкус к составлению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букетов и их изображениям. Учить использовать шаблоны для создания одинаковых изображений, развивать пространственные представления, чувства ритма, композиции и колорита.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Беседа, рассматривание,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 приемов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Шаблоны, карандаши, бумага, кисти,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гуашь, ножницы, клей, картон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123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Июль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04.07.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настроения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мыльными пузырями)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способность различать и сравнивать эмоциональные ощущения, учить реализовывать свои переживания, чувства в художественной форме. Упражнять в рисовании мыльными пузырями.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«Гнев».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Дыхательная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Мыльный раствор разных цветов.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Соломинки.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стр.27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Моя любимая чашка на столе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(печать по трафарету, оттиск печатками)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эстетическое восприятие обычных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предметов, умение рисовать их, комбинировать различные техники; формировать чувство композиции и ритма.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ситуация, беседа, объяснение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Чашки, одна из них разбитая, бумага,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гуашь,  печатки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трафареты,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педагогические эскизы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89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Зоопарк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шаблонография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детей о мире животных, учить изображать животных способом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обведения готовых шаблонов различных геом. фигур, развивать координацию движений.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Повторение основных геом. фигур.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Худ. слово.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 рисования с помощью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шаблонов.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Самостоятельное рисование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Бумага,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карандаши,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шаблоны, картинки животных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И.А. Шаляпина, стр.7 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Скатерть – самобранка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Дать представление о натюрморте; учить рисовать овощи, фрукты разными изобразит материалами.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Отгадывание загадок.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понятием натюрморт.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картин.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своего натюрморта.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восковые мелки, пастель, фломастеры.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23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Колючая сказка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штрихом)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умение наносить длинные и короткие штрихи в одном и разных направлениях, учить накладывать штрихи в одном направлении, без просветов. Обучать ритмичному нанесению штриховки, отработка легкости движения и свободного перемещения руки по всему листу. Показать выразительные возможности простого карандаша. Учить изображать качественные признаки рисуемых объектов –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«колючесть», передавать штрихами фактуру веток ели.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сказки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В.Росин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«Зачем ёжику колючки?»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Иллюстрация с изображением ежа.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Простой карандаш.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стр.24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19.07.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Верблюд в пустыне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(расчесывание краски)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интереса к природе разных климатических зон. Расширять представления о пустыне, развивать умение передавать свои впечатления в рисунке. Знакомить с новым приёмом рисования – «расчесывание» краски. Освоение нового графического знака – волнистая линия, отработка плавного, непрерывного движения руки. Развивать умение подбирать нужные цвета.  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«Колючка на ужин»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Беседа.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способов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Пластмассовая вилка.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Изображения растений, животных пустыни.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стр.11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25.07.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Паук в паутине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(обрывание бумаги)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технике обрывания бумаги; закрепить представление о свойствах бумаги; познакомить с техникой рисования фломастером.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способов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Цветной картон.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Черная бумага, черный фломастер.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с изображением пауков.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115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26.07.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Чудесные бабочки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знакомить с техникой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Закрепить представление о симметрии как о средстве выразительности образа, учить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работать в парах.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Силуэты бабочек на цветном картоне, клей, квадраты разных цветов, иллюстрации. Карандаши.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117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Август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01.08.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Кисть рябинки, гроздь калинки.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(Ватными палочками)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рисовать кисть рябины ватными палочками, листок приемом ритмичного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примакивания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ворса кисти. Закрепить представления о строении кисти. Развивать чувство ритма и цвета. Воспитывать интерес к отражению в рисунках своих впечатлений и представлений о природе.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кисти рябины.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Гуашь, цветные карандаши, листы тонированной бумаги, ватные палочки, клеёнки.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Лыкова, стр. 46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02.08.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гостях у народных мастеров.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Расширить эстетическое представление о мире природы на примере изделий народных мастеров. Дать графические умения и навыки о новой технике.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– рассказ.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росписей.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Народные изделия, бумага, карандаши, краски.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28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Сказочная  Жар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птица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народными традициями в изображении птиц, научить рисовать предметы сложной формы от общего к деталям.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игрушки павлина.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Объяснение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Карандаши, гуашь, кисти, иллюстрации с птицами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81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 в волшебном лесу.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(Печать поролоном по трафарету, тычок полусухой кистью,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фантазию и творчество в рисовании нетрадиционными графическими техниками выразительного образа леса. Развивать чувство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композиции, колорита.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Рассматривание иллюстраций.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отрывка стихотворения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А. Пушкина «У лукоморья дуб зеленый».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Белый картон.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Палочки для процарапывания.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Свеча.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Черная тушь.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Уголь.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Трафарет елей, поролоновые тампоны, иллюстрации, эскизы.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112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Ожившая сказка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(Ожившие предметы)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образную память, воображение, умение видеть необычное в обычном. Формировать умение работать над замыслом, мысленно представлять содержание своего рисунка, продолжать развивать пространственное воображение, композиционные навыки. Развивать творческую фантазию. 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Мориц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«Разговаривали вещи».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Простой карандаш.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Цветные 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Давыдова, стр. 73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16.08.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Необычные машины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(оттиск пробкой и печатками)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эстетическое отношение к бытовым предметам и их изображению, упражнять в комбинировании различных техник, развивать чувство композиции, ритма, воображение, творчество.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Черный маркер.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Печатки.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Эскизы и иллюстрации. Предметы для обведения,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124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22.08.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Осенние деревья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(Рисунки из ладошек)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техникой рисования с помощью руки. Развивать пространственное мышление.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по картине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И.Левитана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«Золотая осень"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Самостоятельное рисование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краски, гуашь, кисти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21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Итоговая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выставка рисунков за год.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Продолжать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учить рассматривать рисунки. Поощрять эмоциональное проявления, высказывания, выбор понравившихся и непонравившихся рисунков.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Рассматривание рисунков.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Рисунки детей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 год (несколько работ рисунков каждого ребёнка).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Итоговая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выставка рисунков за год.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Итого: 54 занятия </w:t>
            </w:r>
          </w:p>
        </w:tc>
      </w:tr>
    </w:tbl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 – тематический план занятий</w:t>
      </w: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для детей 5-7 лет</w:t>
      </w:r>
    </w:p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"/>
        <w:gridCol w:w="1851"/>
        <w:gridCol w:w="2116"/>
        <w:gridCol w:w="1909"/>
        <w:gridCol w:w="28"/>
        <w:gridCol w:w="1790"/>
        <w:gridCol w:w="1586"/>
      </w:tblGrid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Методические приемы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Литература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D10222">
        <w:trPr>
          <w:cantSplit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про краску. Путешествие Кисточки.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со свойствами различных худ материалов; вызвать у детей интерес к изобразит искусству; научить отдельным приемам работы кистью и карандашом.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 педагога.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Художественное слово.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Различные виды бумаги, краски, цветные 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Стр.12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Воздушные шары для феи.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эстетические познания о цветах, познакомить с графическими умениями и навыками в передаче круглой формы предметов.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Три воздушных шара.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Акварельные краски.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Стр.16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Зимние напевы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Вызвать эмоциональный отклик на художественный образ зимнего пейзажа, ассоциации с собственным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опытом восприятия зимней природы посредством музыки, живописи, поэзии. Учить детей самостоятельно придумывать композицию рисунка, выделяя дальний и ближний план пейзажа.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новым способом изображения снега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». Обогащать речь детей эмоционально окрашенной лексикой, эстетическими терминами. 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«Волшебница-зима».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Репродукции с зимними пейзажами, бумага с фоном, гуашь, кисти, зубная щетка, карандаш.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 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14.02.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Плюшевый медвежонок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поролоном)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Помочь детям освоить новый способ изображения – рисование поролоновой губкой. Побуждать передавать образ знакомой игрушки, закреплять умение изображать форму частей, их величину, расположение, цвет. Учить рисовать крупно, располагать изображение в соответствии с размером листа. Развивать творческое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воображение, создавать условия для развития творческих способностей.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Загадки об игрушках.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Л.Герасимова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«Сбежали игрушки».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Детские игрушки.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Бумага.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Простой карандаш.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кусочка поролоновой губки.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стр.17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15.02.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Морозные узоры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свечой)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Вызывать интерес у детей к зимним явлениям природы, развивать зрительную наблюдательность, способность замечать необычное, помочь освоить новый способ рисования - свечой.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Вступительная 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Художественное слово.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свеча,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24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21.02.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Первый снег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Уточнять и расширять представления детей о зиме, учить отображать состояние погоды, используя технику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гуашь, печатки, кисти, бумага.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21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Снегири 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детей рисовать птиц, мазками изображать перья; воспитывать любовь и заботу о зимующих птицах; радовать полученному результату.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Загадывание загадки.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птицы.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Пение песни «Мы кормушку мастерили».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Ватман, 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39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Волшебница-зима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(пейзаж)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эстетическому восприятию природы, средствам передачи выразительности пейзажа проявлять творчество, фантазию.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Чтение отрывков из стихов.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детьми леса.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рисунка.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гуашь, кисти, 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90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Веточка мимозы (тычок ватной палочкой)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рисовать кисточкой веточку мимозы. Учить рисовать цветы ватной палочкой. Воспитывать любовь к близким людям.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Е.Авдиенко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«Мимоза».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веточки мимозы.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Изображение контура мимозы на листе бумаги, ватные палочки, гуашь.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Е.В. Соловьёва, стр. 14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Цыплёнок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(тычок жесткой кистью)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рисовать методом «тычка» жесткой кистью, во время рисования держать кисть вертикально, не поднимать её высоко, действуя мягкими движениями. В первую очередь обрисовывать контур, а затем середину цыплёнка, дорисовывать мелкие части мягкой кистью. Развивать чувство цвета, воображение.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 про курочку.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способа рисования. 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Картинка курицы.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Лист зеленого фона с контуром цыпленка, кисти.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Е.В. Соловьёва, стр. 10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Желтый одуванчик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(тычок жесткой кистью).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передавать образ цветка, его строение и форму используя метод тычка жесткой кистью. Расширять знания о первых весенних цветах. Совершенствовать умение правильно держать кисточку при рисовании.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Изображать головку цветка жесткой кистью, не оставляя промежутка между тычками. Развивать воображение, познавательные способности. Развивать координации глаза и руки.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О.Высотской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«Одуванчик».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Изображение контура одуванчика на листе бумаги, кисти, гуашь, пчелка.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Е.В. Соловьёва, стр. 12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15.03.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Петушок – золотой гребешок.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народными традициями изображения птиц, формировать умения и навыки в рисовании сложной формы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стихов.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петухов (народное творчество), 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36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Дружеский салют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(тычки жесткой полусухой кистью)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детей приему рисования "тычок жесткой полусухой кистью", закреплять умение рисовать концом кисти тонкие линии, развивать чувство композиции.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В.Осеевой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"Синие листья"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прочитанном.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краски, цветная бумага.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40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22.03.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Мишка косолапый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(Тычок жесткой кистью)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рисовать медведя по контуру тычками; прививать интерес.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картинки.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игрушки.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Игрушка медведя, рисунки-образцы, краски, кисти, 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стр. 34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28.03.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"Чудо-дерево"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ладошками)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рисовать ладонями, развивать умение рисовать крупно и аккуратно. Упражнять в составлении композиции гармоничном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сочетании цветов.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отрывка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М.Шварца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«Семья»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деятельность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Листы бумаги, гуашь, кисти, клей-карандаш,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ножницы, фотографии членов семьи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61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29.03.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кляксы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кляксография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Знакомить детей со способом изображения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кляксография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", показать ее выразительные возможности, продолжать учить дорисовывать детали объектов, развивать воображение и фантазию.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Артикуляционная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Гуашь, бумага, кисти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И.А.Шаляпина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стр.42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Русские матрешки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особенностями русской игрушки, расписывания их; развивать творчество, фантазию.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матрешек.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Силуэты, образцы, кисти, краски.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стр. 32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Космический пейзаж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стремление к познанию окружающего мира.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учить способу получения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изображения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Побуждать передавать в рисунке картину космического пейзажа, используя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впечатления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полученные при рассматривании репродукций, чтения литературы о космосе.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мелкую моторику рук, формировать умение получать четкий контур рисуемых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объектов, как того требует предлагаемая техника.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Игра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Лист бумаги с основой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заостренная палочка. 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стр.45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Мои любимые рыбки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(оттиск печатками)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Знакомить с художественными техниками, развивать чувство композиции и цвета.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рыбок.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«Где спит рыбка».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Восковые мелки, акварель, кисти, бумага, поролон, гуашь, печатки.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82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12.04.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Моё море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на мокром листе)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Расширять представления о возможностях водного пространства. Знакомить с техникой рисования по мокрой бумаге. Учить передавать в рисунке поэтический образ природы, подбирать цветовую гамму, развивать фантазию, воображение.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В.Орлова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«Для чего морю наряды?»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Подвижная игра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Бумага. Акварель. Кисти. Репродукции картин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И.Айвазовского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«Девятый вал», «Среди волн».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12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я люблю одуванчики»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(обрывание,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Совершенствовать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эстетическое восприятие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природных явлений и техник их изображения – обрывания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развивать чувство композиции и колорита в процессе использования различных материалов для создания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выразительного образа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одуванчика в пейзаже.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Загадывание загадок.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Цветной картон,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6умага разных оттенков, карандаш, ножницы, ПВА, синтепон. 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85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19.04.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Несуществующее животное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(раздувание краски)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Знакомить детей с новым способом рисования - раздуванием краски, продолжать учить дорисовывать детали объектов, развивать творческое мышление, воображение.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В.Сутеева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"Это что за птица?"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Кисть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Палитра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Соломинки для коктейля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стр.45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Черёмуха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тычком)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эстетически-нравственное отношение к природе через изображение её образа в собственном творчестве. Расширять знания и представления детей об окружающем мире, познакомить с внешним видом дикорастущей черёмухи, её цветущих веток. Отрабатывать технику рисования тычком. Формировать чувство композиции и ритма.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Е.Русаков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«Черемуха».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Итог. 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Ветка черемухи.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Ватные палочки.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Давыдовастр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16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Праздничный салют над городом.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(Проступающий рисунок)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представления о подвиге народа, который встал на защиту своей Родины в годы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Закрепить свойства разных материалов,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используемых в работе: акварель и восковые мелки. Усвоить навык проведения непрерывных линий, достижение свободного движения руки в произвольном и в заданном направлении. Развивать композиционные навыки, учить выделять в рисунке главное и второстепенное.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Чтение стихотворения Т. Белозерова «День Победы».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Разминка.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Репродукция с изображением салюта.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Восковые мелки.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Акварельные краски, кисти.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стр. 48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16.05.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Разноцветный зонтик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(смешивание цветов)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представления о цветовом многообразии.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Расширять знания цветовой гаммы. Осваивать способ получения новых оттенков. Учить составлять гармоничную цветовую композицию.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«Радуга».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Подвижная игра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 в форме круга.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Гуашь, палитра,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стр.36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Живописный луг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(оттиск скомканной бумагой)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Закреплять знания детей о пейзаже как о виде живописи, знакомить с техникой рисования скомканной бумагой.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Загадывание загадок.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Подвижная игра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гуашь,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 21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Мой друг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(цветной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художественное восприятие образа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человека; совершенствовать умения подбирать и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использовать изо6разительные техники,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соответствующие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выразительному образу; развивать чувство композиции.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Чтение стихотворения «Портрет».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репродукций.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Восковые мелки, акварель, гуашь,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свеча, палочка для процарапывания, акварельные мелки, губка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для смачивания листа, бумага,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подходящие к теме репродукции – портреты, педагогические эскизы.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Синие узоры на белоснежном поле.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создавать декоративную роспись, составлять растительный узор с простым чередованием элементов в круге.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росписей.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Силуэты, 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Радуга-дуга, не давай дождя!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Самостоятельное и творческое отражение представлений о красивых природных явлениях разными изобразительно-выразительными средствами. Создание интереса к изображению радуги. Формирование элементарных представлений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цветоведению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(последовательность цветовых дуг в радуге, гармоничные цветосочетания на цветовой модели). Развитие чувства цвета.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картинки, 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карандаши, акварельные краски,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Лыкова, стр. 136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Пейзаж у озера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(монотипия)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представления о пейзаже, показать изобразительные особенности техники изображения – монотипии.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Закрепить понятия о симметрии. Подвести к тому, что пейзаж можно придумывать по замыслу. Развивать умение создавать композицию.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 «Улыбка».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деятельность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Итог. 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Иллюстрации с пейзажем, бумага, акварель, кисти.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Давыдова, стр. 37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Июнь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06.06.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«Превращения камешков»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на камнях)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художественных образов на основе природных форм (камешков). Освоение разных приёмов рисования на камешках различной формы.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техники рисования гуашью на камнях.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Гуашь,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кисти,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плоские камни.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И.А.Шаляпина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стр.61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07.06.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Ночное небо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Закреплять представления детей о времени суток, учить рисовать звездное небо, используя приемы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совершенствовать умение обследовать предметы, воспитывать бережное отношение к природе.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сказки С. Козлова "Как ежик с медвежонком протирали звезды".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 приема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кисти, зубная щетка, расческа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И.А.Шаляпина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стр.58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Бабочка-красавица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(монотипия)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Расширять представления об особенностях внешнего вида бабочек. Упражнять в умении получать оттиск в зеркальном отображении. Учить рисовать бабочку, используя приём монотипии. Развивать эстетическое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восприятие, умение видеть красоту природы, желание отразить её в своём творчестве.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Н.Сладкова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«Бабочка и солнце»,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А.Фета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«Бабочка».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акварель, фломастеры, 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Палитра.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Иллюстрации с изображением бабочек.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стр.52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Волшебный карандашик.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Каракулеграфия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логическое мышление, воображение, зрительную память.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Познакомить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каракулеграфией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Упражнять в изображении недостающих деталей объектах, преобразуя его в единое целое.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Закрепить навык проведения линий с соблюдением контура дорисовываемых предметов. Развивать усидчивость, желание довести начатое дело до конца.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«Колдунье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колдуется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Простой карандаш.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Цветные 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Давыдова, стр. 64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20.06.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Красивые картинки из разноцветной нитки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нитками)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новым необычным изобразительным материалом.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цветовосприятие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умение подбирать для своей композиции соответствующие цветовые сочетания. Учить аккуратно пользоваться клеем, наносить его на контур рисунка тонкой струйкой. Научить выкладывать нить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точно по нарисованному контуру, развивать координацию движений, мелкую моторику кистей рук.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Рассказ.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Г.Давыдовой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«Котенок».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Бумага, простой карандаш, ПВА, разноцветные нитки, фломастеры, ножницы.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стр.34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Грибочки в лукошке.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(Оттиск печатками. Рисование пальчиком).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эстетическое отношение к композиции предметов, знакомить с понятием натюрморт. Упражнять в комбинировании двух различных техник, развивать чувство композиции и ритма.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гуашь, кисти, муляжи грибов, рисунок леса, лукошко, кукла, игрушка белка. Педагогические эскизы, печатки в форме овалов.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27.06.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Профессии, которые мне нравятся.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(Цветной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нравственно-эстетическое отношение и интерес к образу человека, учить отражать в рисунке выразительность внешнего вида людей различных профессий, отбирать разные техники, соответствующие изображаемому образу.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работы.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Пальчиковая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Восковые мелки,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акварель, гуашь, гуашь с мылом, свеча, палочка, акварельные мелки, губка, бумага, иллюстрации.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96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28.06.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Букет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печать, тиснение)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эстетический вкус к составлению букетов и их изображениям. Учить использовать шаблоны для создания одинаковых изображений, развивать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пространственные представления, чувства ритма, композиции и колорита.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Беседа, рассматривание,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работы.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Шаблоны, карандаши, бумага, кисти, гуашь, ножницы, клей, картон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123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Июль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настроения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мыльными пузырями)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способность различать и сравнивать эмоциональные ощущения, учить реализовывать свои переживания, чувства в художественной форме. Упражнять в рисовании мыльными пузырями.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«Гнев».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Дыхательная гимнастика.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Мыльный раствор разных цветов.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Соломинки.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И.А. Шаляпина, стр.27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Моя любимая чашка на столе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(печать по трафарету, оттиск печатками)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эстетическое восприятие обычных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предметов, умение рисовать их, комбинировать различные техники; формировать чувство композиции и ритма.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ситуация, беседа, объяснение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Чашки, одна из них разбитая, бумага,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гуашь,  печатки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трафареты,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педагогические эскизы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89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Зоопарк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шаблонография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Расширять представления детей о мире животных, учить изображать животных способом обведения готовых шаблонов различных геом. фигур, развивать координацию движений.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основных геом. фигур.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Худ. слово.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рисования с помощью шаблонов.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Самостоятельное рисование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Бумага,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карандаши,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шаблоны, картинки животных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И.А. Шаляпина, стр.7 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Скатерть – самобранка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Дать представление 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натюрморте; учить рисовать овощи, фрукты разными изобразит материалами.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Отгадывание загадок.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Знакомство с понятием натюрморт.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картин.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своего натюрморта.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Бумага, восковые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мелки, пастель, фломастеры.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Стр. 23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Колючая сказка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(рисование штрихом)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умение наносить длинные и короткие штрихи в одном и разных направлениях, учить накладывать штрихи в одном направлении, без просветов. Обучать ритмичному нанесению штриховки, отработка легкости движения и свободного перемещения руки по всему листу. Показать выразительные возможности простого карандаша. Учить изображать качественные признаки рисуемых объектов – «колючесть», передавать штрихами фактуру веток ели.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сказки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В.Росин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«Зачем ёжику колючки?»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Иллюстрация с изображением ежа.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Простой карандаш.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Г.Н. Давыдова ч.2, стр.24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Верблюд в пустыне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(расчесывание краски)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Воспитание интереса к природе разных климатических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зон. Расширять представления о пустыне, развивать умение передавать свои впечатления в рисунке. Знакомить с новым приёмом рисования – «расчесывание» краски. Освоение нового графического знака – волнистая линия, отработка плавного, непрерывного движения руки. Развивать умение подбирать нужные цвета.  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стихотворения «Колючка на ужин»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М.Пляцковского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Беседа.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способов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Пластмассовая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вилка.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Изображения растений, животных пустыни.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Г.Н. Давыдова ч.2, стр.11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25.07.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Паук в паутине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(обрывание бумаги)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технике обрывания бумаги; закрепить представление о свойствах бумаги; познакомить с техникой рисования фломастером.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Уточнение способов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Цветной картон.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Черная бумага, черный фломастер.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с изображением пауков.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115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26.07.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Чудесные бабочки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знакомить с техникой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тычкования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Закрепить представление о симметрии как о средстве выразительности образа, учить работать в парах. </w:t>
            </w:r>
          </w:p>
        </w:tc>
        <w:tc>
          <w:tcPr>
            <w:tcW w:w="3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Загадка.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 способа изображения.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Силуэты бабочек на цветном картоне, клей, квадраты разных цветов, иллюстрации. Карандаши. 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117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Август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01.08.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Кисть рябинки, гроздь калинки.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(Ватными палочками)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 рисовать кисть рябины ватными палочками, листок приемом ритмичного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примакивания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ворса кисти. Закрепить представления о строении кисти. Развивать чувство ритма и цвета. Воспитывать интерес к отражению в рисунках своих впечатлений и представлений о природе.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Рассматривание кисти рябины.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Гуашь, цветные карандаши, листы тонированной бумаги, ватные палочки,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клеёнки.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И.А. Лыкова, стр. 46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гостях у народных мастеров.</w:t>
            </w:r>
          </w:p>
          <w:p w:rsidR="00D10222" w:rsidRDefault="00D10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Расширить эстетическое представление о мире природы на примере изделий народных мастеров. Дать графические умения и навыки о новой технике.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– рассказ.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росписей.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приемов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Народные изделия, бумага, карандаши, краски.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28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Сказочная  Жар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птица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народными традициями в изображении птиц, научить рисовать предметы сложной формы от общего к деталям.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игрушки павлина.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Объяснение 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Карандаши, гуашь, кисти, иллюстрации с птицами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81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 в волшебном лесу.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(Печать поролоном по трафарету, тычок полусухой кистью,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фантазию и творчество в рисовании нетрадиционными графическими техниками выразительного образа леса. Развивать чувство композиции, колорита.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Объяснение.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отрывка стихотворения А. Пушкина «У лукоморья дуб зеленый».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Белый картон.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Палочки для процарапывания.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Свеча.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Черная тушь.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Уголь.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Трафарет елей, поролоновые тампоны, иллюстрации, эскизы.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112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Ожившая сказка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(Ожившие предметы)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образную память, воображение, умение видеть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необычное в обычном. Формировать умение работать над замыслом, мысленно представлять содержание своего рисунка, продолжать развивать пространственное воображение, композиционные навыки. Развивать творческую фантазию. 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стихотворения 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Мориц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«Разговаривали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вещи».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Физкультминутка.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Простой карандаш.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Цветные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карандаши.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Г.Н. Давыдова, стр. 73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Необычные машины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(оттиск пробкой и печатками)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эстетическое отношение к бытовым предметам и их изображению, упражнять в комбинировании различных техник, развивать чувство композиции, ритма, воображение, творчество.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детей.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Черный маркер.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Акварель.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Гуашь.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Пробки.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Печатки.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Эскизы и иллюстрации. Предметы для обведения,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Р.Г. Казакова, 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124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Осенние деревья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(Рисунки из ладошек)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Познакомить с техникой рисования с помощью руки. Развивать пространственное мышление.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по картине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И.Левитана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«Золотая осень"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рисования.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Самостоятельное рисование детей.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бумага, краски, гуашь, кисти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Штейнле</w:t>
            </w:r>
            <w:proofErr w:type="spellEnd"/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 21</w:t>
            </w:r>
          </w:p>
        </w:tc>
      </w:tr>
      <w:tr w:rsidR="00D10222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D10222" w:rsidRDefault="00D10222">
            <w:pPr>
              <w:spacing w:after="0" w:line="240" w:lineRule="auto"/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выставка рисунков за год.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Продолжать учить рассматривать рисунки. Поощрять эмоциональное проявления, высказывания, выбор понравившихся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непонравившихся рисунков.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Беседа.</w:t>
            </w:r>
          </w:p>
          <w:p w:rsidR="00D10222" w:rsidRDefault="0074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рисунков.</w:t>
            </w:r>
          </w:p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Итог.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Рисунки детей за год (несколько работ рисунков каждого ребёнка).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выставка рисунков за год.</w:t>
            </w:r>
          </w:p>
        </w:tc>
      </w:tr>
      <w:tr w:rsidR="00D10222">
        <w:tc>
          <w:tcPr>
            <w:tcW w:w="118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0222" w:rsidRDefault="00747A2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Итого: 54 занятия </w:t>
            </w:r>
          </w:p>
        </w:tc>
      </w:tr>
    </w:tbl>
    <w:p w:rsidR="00D10222" w:rsidRDefault="00D102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Приложение 2</w:t>
      </w:r>
    </w:p>
    <w:p w:rsidR="00D10222" w:rsidRDefault="00D102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D10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Мониторинг освоения программного материала детьми 4-5 лет</w:t>
      </w:r>
    </w:p>
    <w:p w:rsidR="00D10222" w:rsidRDefault="00747A2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"/>
        <w:gridCol w:w="657"/>
        <w:gridCol w:w="885"/>
        <w:gridCol w:w="996"/>
        <w:gridCol w:w="942"/>
        <w:gridCol w:w="854"/>
        <w:gridCol w:w="888"/>
        <w:gridCol w:w="1059"/>
        <w:gridCol w:w="932"/>
        <w:gridCol w:w="492"/>
        <w:gridCol w:w="495"/>
        <w:gridCol w:w="882"/>
      </w:tblGrid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</w:p>
        </w:tc>
        <w:tc>
          <w:tcPr>
            <w:tcW w:w="21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Сформированы художественно-творческие способности в изобразительной деятельности.</w:t>
            </w:r>
          </w:p>
        </w:tc>
        <w:tc>
          <w:tcPr>
            <w:tcW w:w="482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Овладение навыками и умениями использования разнообразных нетрадиционных техник в изобразительном и декоративном творчестве.</w:t>
            </w:r>
          </w:p>
        </w:tc>
        <w:tc>
          <w:tcPr>
            <w:tcW w:w="1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Сформированы образные представления о предметах окружающего мира и явлениях природы у воспитанников и умения изображать их в собственной деятельности с использованием нетрадиционных техник.</w:t>
            </w:r>
          </w:p>
        </w:tc>
      </w:tr>
      <w:tr w:rsidR="00D10222">
        <w:trPr>
          <w:cantSplit/>
        </w:trPr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показатели</w:t>
            </w: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 ребенка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Использует различные цвета в рисунке</w:t>
            </w: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Умеет  изображать  объекты в пространстве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Владеет техникой рисования пальчиками, ладошкой, тычком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 рисовать восковыми мелками, свечой и акварелью</w:t>
            </w: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Умеет выполнять оттиск поролоном, смятой бумагой, листьями и др.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Владеет техниками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кляксография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набрызг</w:t>
            </w:r>
            <w:proofErr w:type="spellEnd"/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Владеет сложными техниками (монотипия,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тиснение)</w:t>
            </w: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Создает изображения предметов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Умеет изображать явления природы</w:t>
            </w:r>
          </w:p>
        </w:tc>
      </w:tr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10222" w:rsidRDefault="00D10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Обозначения в таблице: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Высокий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уровень 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Средний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уровень 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Низкий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уровень 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Н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показатель оценивается исходя из 3-х степеней оценки: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Высокий уровень </w:t>
      </w:r>
      <w:r>
        <w:rPr>
          <w:rFonts w:ascii="Times New Roman" w:eastAsia="Times New Roman" w:hAnsi="Times New Roman" w:cs="Times New Roman"/>
          <w:sz w:val="28"/>
        </w:rPr>
        <w:t>– ребенок самостоятельно выбирает технику рисования, создает изображения предметов (с натуры, по представлению), использует различные цвета и оттенки.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Средний уровень </w:t>
      </w:r>
      <w:r>
        <w:rPr>
          <w:rFonts w:ascii="Times New Roman" w:eastAsia="Times New Roman" w:hAnsi="Times New Roman" w:cs="Times New Roman"/>
          <w:sz w:val="28"/>
        </w:rPr>
        <w:t>- создает изображения предметов (с натуры, по представлению), использует различные цвета и оттенки, затрудняется в выборе техники рисования.</w:t>
      </w:r>
    </w:p>
    <w:p w:rsidR="00D10222" w:rsidRDefault="00747A21">
      <w:pPr>
        <w:spacing w:after="0" w:line="240" w:lineRule="auto"/>
        <w:ind w:firstLine="709"/>
        <w:jc w:val="both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Низкий уровень </w:t>
      </w:r>
      <w:r>
        <w:rPr>
          <w:rFonts w:ascii="Times New Roman" w:eastAsia="Times New Roman" w:hAnsi="Times New Roman" w:cs="Times New Roman"/>
          <w:sz w:val="28"/>
        </w:rPr>
        <w:t>– схематичное изображение, однотипная техника рисования (только карандаши или краски).</w:t>
      </w:r>
      <w:r>
        <w:rPr>
          <w:rFonts w:ascii="Calibri" w:eastAsia="Calibri" w:hAnsi="Calibri" w:cs="Calibri"/>
          <w:sz w:val="24"/>
        </w:rPr>
        <w:t xml:space="preserve"> </w:t>
      </w:r>
    </w:p>
    <w:p w:rsidR="00D10222" w:rsidRDefault="00D10222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D10222" w:rsidRDefault="00747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Мониторинг освоения программного материала детьми 5-7 лет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5"/>
        <w:gridCol w:w="657"/>
        <w:gridCol w:w="885"/>
        <w:gridCol w:w="996"/>
        <w:gridCol w:w="942"/>
        <w:gridCol w:w="854"/>
        <w:gridCol w:w="888"/>
        <w:gridCol w:w="1059"/>
        <w:gridCol w:w="932"/>
        <w:gridCol w:w="492"/>
        <w:gridCol w:w="495"/>
        <w:gridCol w:w="882"/>
      </w:tblGrid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</w:t>
            </w: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Сформированы художественно-творческие способности в изобразительной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деятельности.</w:t>
            </w:r>
          </w:p>
        </w:tc>
        <w:tc>
          <w:tcPr>
            <w:tcW w:w="482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Овладение навыками и умениями использования разнообразных нетрадиционных техник в изобразительном и декоративном творчестве.</w:t>
            </w:r>
          </w:p>
        </w:tc>
        <w:tc>
          <w:tcPr>
            <w:tcW w:w="1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Сформированы образные представления о предметах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окружающего мира и явлениях природы у воспитанников и умения изображать их в собственной деятельности с использованием нетрадиционных техник.</w:t>
            </w:r>
          </w:p>
        </w:tc>
      </w:tr>
      <w:tr w:rsidR="00D10222">
        <w:trPr>
          <w:cantSplit/>
        </w:trPr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показатели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 ребенка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Использует различные цвета и оттенки</w:t>
            </w: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Умеет изображать в пространстве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Владеет техникой рисования пальчиками, ладошкой, тычком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Умет рисовать восковыми мелками, свечой и акварелью</w:t>
            </w: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Умеет выполнять оттиск поролоном, смятой бумагой, листьями и др.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Владеет техниками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кляксография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набрызг</w:t>
            </w:r>
            <w:proofErr w:type="spellEnd"/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Владеет сложными техниками (монотипия,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тиснение)</w:t>
            </w: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Создает изображения предметов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747A21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Умеет изображать явления природы</w:t>
            </w:r>
          </w:p>
        </w:tc>
      </w:tr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10222">
        <w:tc>
          <w:tcPr>
            <w:tcW w:w="1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315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10222" w:rsidRDefault="00D102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D10222" w:rsidRDefault="00D10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Обозначения в таблице: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Высокий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уровень 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Средний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уровень 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Низкий </w:t>
      </w:r>
      <w:proofErr w:type="gramStart"/>
      <w:r>
        <w:rPr>
          <w:rFonts w:ascii="Times New Roman" w:eastAsia="Times New Roman" w:hAnsi="Times New Roman" w:cs="Times New Roman"/>
          <w:sz w:val="28"/>
        </w:rPr>
        <w:t>уровень  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Н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Каждый показатель оценивается исходя из 3-х степеней оценки: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Высокий уровень </w:t>
      </w:r>
      <w:r>
        <w:rPr>
          <w:rFonts w:ascii="Times New Roman" w:eastAsia="Times New Roman" w:hAnsi="Times New Roman" w:cs="Times New Roman"/>
          <w:sz w:val="28"/>
        </w:rPr>
        <w:t>– ребенок самостоятельно выбирает технику рисования, создает изображения предметов (с натуры, по представлению), использует различные цвета и оттенки.</w:t>
      </w:r>
    </w:p>
    <w:p w:rsidR="00D10222" w:rsidRDefault="00747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Средний уровень </w:t>
      </w:r>
      <w:r>
        <w:rPr>
          <w:rFonts w:ascii="Times New Roman" w:eastAsia="Times New Roman" w:hAnsi="Times New Roman" w:cs="Times New Roman"/>
          <w:sz w:val="28"/>
        </w:rPr>
        <w:t>- создает изображения предметов (с натуры, по представлению), использует различные цвета и оттенки, затрудняется в выборе техники рисования.</w:t>
      </w:r>
    </w:p>
    <w:p w:rsidR="00D10222" w:rsidRDefault="00747A21">
      <w:pPr>
        <w:spacing w:after="0" w:line="240" w:lineRule="auto"/>
        <w:ind w:firstLine="709"/>
        <w:jc w:val="both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Низкий уровень </w:t>
      </w:r>
      <w:r>
        <w:rPr>
          <w:rFonts w:ascii="Times New Roman" w:eastAsia="Times New Roman" w:hAnsi="Times New Roman" w:cs="Times New Roman"/>
          <w:sz w:val="28"/>
        </w:rPr>
        <w:t>– схематичное изображение, однотипная техника рисования (только карандаши или краски).</w:t>
      </w:r>
      <w:r>
        <w:rPr>
          <w:rFonts w:ascii="Calibri" w:eastAsia="Calibri" w:hAnsi="Calibri" w:cs="Calibri"/>
          <w:sz w:val="24"/>
        </w:rPr>
        <w:t xml:space="preserve"> </w:t>
      </w:r>
    </w:p>
    <w:p w:rsidR="00D10222" w:rsidRDefault="00D10222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D10222" w:rsidRDefault="00D10222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sectPr w:rsidR="00D10222" w:rsidSect="00F755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2736"/>
    <w:multiLevelType w:val="multilevel"/>
    <w:tmpl w:val="E092BE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787EC9"/>
    <w:multiLevelType w:val="multilevel"/>
    <w:tmpl w:val="84425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9555EB"/>
    <w:multiLevelType w:val="multilevel"/>
    <w:tmpl w:val="9C7CCD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5514AA"/>
    <w:multiLevelType w:val="multilevel"/>
    <w:tmpl w:val="DD6E5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783BE1"/>
    <w:multiLevelType w:val="multilevel"/>
    <w:tmpl w:val="E98C2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947B8D"/>
    <w:multiLevelType w:val="multilevel"/>
    <w:tmpl w:val="4C7218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B3373B"/>
    <w:multiLevelType w:val="multilevel"/>
    <w:tmpl w:val="337687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2373A5"/>
    <w:multiLevelType w:val="multilevel"/>
    <w:tmpl w:val="8D7E93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7121FF"/>
    <w:multiLevelType w:val="multilevel"/>
    <w:tmpl w:val="E51C1E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7D05C6"/>
    <w:multiLevelType w:val="multilevel"/>
    <w:tmpl w:val="4E162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9A3A80"/>
    <w:multiLevelType w:val="multilevel"/>
    <w:tmpl w:val="E85EDB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D7D2B97"/>
    <w:multiLevelType w:val="multilevel"/>
    <w:tmpl w:val="04A68F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F06F78"/>
    <w:multiLevelType w:val="multilevel"/>
    <w:tmpl w:val="356853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2E286B"/>
    <w:multiLevelType w:val="multilevel"/>
    <w:tmpl w:val="B96CD8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2E0DBF"/>
    <w:multiLevelType w:val="multilevel"/>
    <w:tmpl w:val="2424F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FAA308C"/>
    <w:multiLevelType w:val="multilevel"/>
    <w:tmpl w:val="42EA8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1547134"/>
    <w:multiLevelType w:val="multilevel"/>
    <w:tmpl w:val="487E90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1F764CA"/>
    <w:multiLevelType w:val="multilevel"/>
    <w:tmpl w:val="B9BAC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3303947"/>
    <w:multiLevelType w:val="multilevel"/>
    <w:tmpl w:val="198EE4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43B3E62"/>
    <w:multiLevelType w:val="multilevel"/>
    <w:tmpl w:val="07465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466492B"/>
    <w:multiLevelType w:val="multilevel"/>
    <w:tmpl w:val="7AF231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4855BC0"/>
    <w:multiLevelType w:val="multilevel"/>
    <w:tmpl w:val="3A14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4EE1D08"/>
    <w:multiLevelType w:val="multilevel"/>
    <w:tmpl w:val="D3ACF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56747A1"/>
    <w:multiLevelType w:val="multilevel"/>
    <w:tmpl w:val="62908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59D603F"/>
    <w:multiLevelType w:val="multilevel"/>
    <w:tmpl w:val="18864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70F523C"/>
    <w:multiLevelType w:val="multilevel"/>
    <w:tmpl w:val="1EE6D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76F3838"/>
    <w:multiLevelType w:val="multilevel"/>
    <w:tmpl w:val="D9BA77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B99000A"/>
    <w:multiLevelType w:val="multilevel"/>
    <w:tmpl w:val="7CA2B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C510EF2"/>
    <w:multiLevelType w:val="multilevel"/>
    <w:tmpl w:val="01F431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EE15716"/>
    <w:multiLevelType w:val="multilevel"/>
    <w:tmpl w:val="829C19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F8D2846"/>
    <w:multiLevelType w:val="multilevel"/>
    <w:tmpl w:val="8B244B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06336E0"/>
    <w:multiLevelType w:val="multilevel"/>
    <w:tmpl w:val="FBA0E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1B677EF"/>
    <w:multiLevelType w:val="multilevel"/>
    <w:tmpl w:val="C5E6C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2526E56"/>
    <w:multiLevelType w:val="multilevel"/>
    <w:tmpl w:val="40F21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4F32D32"/>
    <w:multiLevelType w:val="multilevel"/>
    <w:tmpl w:val="01C2EB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9E4439"/>
    <w:multiLevelType w:val="multilevel"/>
    <w:tmpl w:val="F0103B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9B66DA5"/>
    <w:multiLevelType w:val="multilevel"/>
    <w:tmpl w:val="6318EF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9D86CA7"/>
    <w:multiLevelType w:val="multilevel"/>
    <w:tmpl w:val="3C1440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9EB4C02"/>
    <w:multiLevelType w:val="multilevel"/>
    <w:tmpl w:val="77161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A274E3D"/>
    <w:multiLevelType w:val="multilevel"/>
    <w:tmpl w:val="880CB7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ACD2B40"/>
    <w:multiLevelType w:val="multilevel"/>
    <w:tmpl w:val="D51C2C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BA175B8"/>
    <w:multiLevelType w:val="multilevel"/>
    <w:tmpl w:val="ED2E8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BBF090D"/>
    <w:multiLevelType w:val="multilevel"/>
    <w:tmpl w:val="D98695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1C645AE"/>
    <w:multiLevelType w:val="multilevel"/>
    <w:tmpl w:val="BD8AE2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1FB22D0"/>
    <w:multiLevelType w:val="multilevel"/>
    <w:tmpl w:val="7E98E9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44D3119"/>
    <w:multiLevelType w:val="multilevel"/>
    <w:tmpl w:val="A4E43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8033F5"/>
    <w:multiLevelType w:val="multilevel"/>
    <w:tmpl w:val="1AB02B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5A35CA7"/>
    <w:multiLevelType w:val="multilevel"/>
    <w:tmpl w:val="872E81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5D5642A"/>
    <w:multiLevelType w:val="multilevel"/>
    <w:tmpl w:val="F5D0CE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5EE1B7D"/>
    <w:multiLevelType w:val="multilevel"/>
    <w:tmpl w:val="7BEA1F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69A6A01"/>
    <w:multiLevelType w:val="multilevel"/>
    <w:tmpl w:val="D7CEBA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73935B6"/>
    <w:multiLevelType w:val="multilevel"/>
    <w:tmpl w:val="AAB8D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7503DB1"/>
    <w:multiLevelType w:val="multilevel"/>
    <w:tmpl w:val="D3B447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7782F35"/>
    <w:multiLevelType w:val="multilevel"/>
    <w:tmpl w:val="9CBED1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887585A"/>
    <w:multiLevelType w:val="multilevel"/>
    <w:tmpl w:val="920437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AD130DC"/>
    <w:multiLevelType w:val="multilevel"/>
    <w:tmpl w:val="2F6CB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AF5119B"/>
    <w:multiLevelType w:val="multilevel"/>
    <w:tmpl w:val="279C0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B211F8C"/>
    <w:multiLevelType w:val="multilevel"/>
    <w:tmpl w:val="CDC80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C5255F7"/>
    <w:multiLevelType w:val="multilevel"/>
    <w:tmpl w:val="773A7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DFE09E4"/>
    <w:multiLevelType w:val="multilevel"/>
    <w:tmpl w:val="5DBA2E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FC51BDF"/>
    <w:multiLevelType w:val="multilevel"/>
    <w:tmpl w:val="E572FE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4117626C"/>
    <w:multiLevelType w:val="multilevel"/>
    <w:tmpl w:val="387095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15D53B3"/>
    <w:multiLevelType w:val="multilevel"/>
    <w:tmpl w:val="8D880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43E32AB"/>
    <w:multiLevelType w:val="multilevel"/>
    <w:tmpl w:val="06B49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5690B5E"/>
    <w:multiLevelType w:val="multilevel"/>
    <w:tmpl w:val="80604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5BD24ED"/>
    <w:multiLevelType w:val="multilevel"/>
    <w:tmpl w:val="BF12A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5E349BE"/>
    <w:multiLevelType w:val="multilevel"/>
    <w:tmpl w:val="9F3A0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46601265"/>
    <w:multiLevelType w:val="multilevel"/>
    <w:tmpl w:val="C4F468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492A0BD4"/>
    <w:multiLevelType w:val="multilevel"/>
    <w:tmpl w:val="DF9AA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4A6A0716"/>
    <w:multiLevelType w:val="multilevel"/>
    <w:tmpl w:val="28AE1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4C3E28BE"/>
    <w:multiLevelType w:val="multilevel"/>
    <w:tmpl w:val="6F8A9B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F8C7982"/>
    <w:multiLevelType w:val="multilevel"/>
    <w:tmpl w:val="915612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4FF07498"/>
    <w:multiLevelType w:val="multilevel"/>
    <w:tmpl w:val="8946B7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148742B"/>
    <w:multiLevelType w:val="multilevel"/>
    <w:tmpl w:val="BB7623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2AC6771"/>
    <w:multiLevelType w:val="multilevel"/>
    <w:tmpl w:val="3230D4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581F6599"/>
    <w:multiLevelType w:val="multilevel"/>
    <w:tmpl w:val="BBAE73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5612E5"/>
    <w:multiLevelType w:val="multilevel"/>
    <w:tmpl w:val="10B41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98104CF"/>
    <w:multiLevelType w:val="multilevel"/>
    <w:tmpl w:val="57E66A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9EA2359"/>
    <w:multiLevelType w:val="multilevel"/>
    <w:tmpl w:val="8440F4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A0C4B92"/>
    <w:multiLevelType w:val="multilevel"/>
    <w:tmpl w:val="D63C3A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B8F4E02"/>
    <w:multiLevelType w:val="multilevel"/>
    <w:tmpl w:val="CABC2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BAA560A"/>
    <w:multiLevelType w:val="multilevel"/>
    <w:tmpl w:val="01F09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5C057D5D"/>
    <w:multiLevelType w:val="multilevel"/>
    <w:tmpl w:val="7986B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5C63137C"/>
    <w:multiLevelType w:val="multilevel"/>
    <w:tmpl w:val="6FD22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5CB4216C"/>
    <w:multiLevelType w:val="multilevel"/>
    <w:tmpl w:val="D96EF5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5E8D116D"/>
    <w:multiLevelType w:val="multilevel"/>
    <w:tmpl w:val="71C28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5F9770AF"/>
    <w:multiLevelType w:val="multilevel"/>
    <w:tmpl w:val="73248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0ED2335"/>
    <w:multiLevelType w:val="multilevel"/>
    <w:tmpl w:val="D85CF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616B12CE"/>
    <w:multiLevelType w:val="multilevel"/>
    <w:tmpl w:val="56EAA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1DD1C90"/>
    <w:multiLevelType w:val="multilevel"/>
    <w:tmpl w:val="0F1601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62743C2C"/>
    <w:multiLevelType w:val="multilevel"/>
    <w:tmpl w:val="449C6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5106DCD"/>
    <w:multiLevelType w:val="multilevel"/>
    <w:tmpl w:val="500A00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7167D07"/>
    <w:multiLevelType w:val="multilevel"/>
    <w:tmpl w:val="A24CA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672E2BF0"/>
    <w:multiLevelType w:val="multilevel"/>
    <w:tmpl w:val="B70A7B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680544DF"/>
    <w:multiLevelType w:val="multilevel"/>
    <w:tmpl w:val="9EDE2C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6A8009AA"/>
    <w:multiLevelType w:val="multilevel"/>
    <w:tmpl w:val="C9623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6ADC395E"/>
    <w:multiLevelType w:val="multilevel"/>
    <w:tmpl w:val="FB323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6B4A3863"/>
    <w:multiLevelType w:val="multilevel"/>
    <w:tmpl w:val="C23E4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B741C31"/>
    <w:multiLevelType w:val="multilevel"/>
    <w:tmpl w:val="6C6CCF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6BB26457"/>
    <w:multiLevelType w:val="multilevel"/>
    <w:tmpl w:val="4FEED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6CDE4315"/>
    <w:multiLevelType w:val="multilevel"/>
    <w:tmpl w:val="98347D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6DA40295"/>
    <w:multiLevelType w:val="multilevel"/>
    <w:tmpl w:val="87E4D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10D4C99"/>
    <w:multiLevelType w:val="multilevel"/>
    <w:tmpl w:val="8814CD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72805B7A"/>
    <w:multiLevelType w:val="multilevel"/>
    <w:tmpl w:val="3C7CE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73957D92"/>
    <w:multiLevelType w:val="multilevel"/>
    <w:tmpl w:val="2C762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74FF38B8"/>
    <w:multiLevelType w:val="multilevel"/>
    <w:tmpl w:val="467463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6851B22"/>
    <w:multiLevelType w:val="multilevel"/>
    <w:tmpl w:val="415CF1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93C396E"/>
    <w:multiLevelType w:val="multilevel"/>
    <w:tmpl w:val="EDA2F6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79DE7EE1"/>
    <w:multiLevelType w:val="multilevel"/>
    <w:tmpl w:val="8F8EC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79DF3166"/>
    <w:multiLevelType w:val="multilevel"/>
    <w:tmpl w:val="C5E21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7AA43149"/>
    <w:multiLevelType w:val="multilevel"/>
    <w:tmpl w:val="EAC636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7DB133AE"/>
    <w:multiLevelType w:val="multilevel"/>
    <w:tmpl w:val="A9EEB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7DDC3074"/>
    <w:multiLevelType w:val="multilevel"/>
    <w:tmpl w:val="382EAC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7EA37C6D"/>
    <w:multiLevelType w:val="multilevel"/>
    <w:tmpl w:val="753840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7F220DBC"/>
    <w:multiLevelType w:val="multilevel"/>
    <w:tmpl w:val="542ECF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7F5F42D9"/>
    <w:multiLevelType w:val="multilevel"/>
    <w:tmpl w:val="A582E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3"/>
  </w:num>
  <w:num w:numId="2">
    <w:abstractNumId w:val="10"/>
  </w:num>
  <w:num w:numId="3">
    <w:abstractNumId w:val="43"/>
  </w:num>
  <w:num w:numId="4">
    <w:abstractNumId w:val="32"/>
  </w:num>
  <w:num w:numId="5">
    <w:abstractNumId w:val="78"/>
  </w:num>
  <w:num w:numId="6">
    <w:abstractNumId w:val="2"/>
  </w:num>
  <w:num w:numId="7">
    <w:abstractNumId w:val="96"/>
  </w:num>
  <w:num w:numId="8">
    <w:abstractNumId w:val="89"/>
  </w:num>
  <w:num w:numId="9">
    <w:abstractNumId w:val="49"/>
  </w:num>
  <w:num w:numId="10">
    <w:abstractNumId w:val="6"/>
  </w:num>
  <w:num w:numId="11">
    <w:abstractNumId w:val="42"/>
  </w:num>
  <w:num w:numId="12">
    <w:abstractNumId w:val="11"/>
  </w:num>
  <w:num w:numId="13">
    <w:abstractNumId w:val="8"/>
  </w:num>
  <w:num w:numId="14">
    <w:abstractNumId w:val="37"/>
  </w:num>
  <w:num w:numId="15">
    <w:abstractNumId w:val="76"/>
  </w:num>
  <w:num w:numId="16">
    <w:abstractNumId w:val="30"/>
  </w:num>
  <w:num w:numId="17">
    <w:abstractNumId w:val="75"/>
  </w:num>
  <w:num w:numId="18">
    <w:abstractNumId w:val="33"/>
  </w:num>
  <w:num w:numId="19">
    <w:abstractNumId w:val="39"/>
  </w:num>
  <w:num w:numId="20">
    <w:abstractNumId w:val="104"/>
  </w:num>
  <w:num w:numId="21">
    <w:abstractNumId w:val="82"/>
  </w:num>
  <w:num w:numId="22">
    <w:abstractNumId w:val="54"/>
  </w:num>
  <w:num w:numId="23">
    <w:abstractNumId w:val="61"/>
  </w:num>
  <w:num w:numId="24">
    <w:abstractNumId w:val="22"/>
  </w:num>
  <w:num w:numId="25">
    <w:abstractNumId w:val="64"/>
  </w:num>
  <w:num w:numId="26">
    <w:abstractNumId w:val="55"/>
  </w:num>
  <w:num w:numId="27">
    <w:abstractNumId w:val="27"/>
  </w:num>
  <w:num w:numId="28">
    <w:abstractNumId w:val="102"/>
  </w:num>
  <w:num w:numId="29">
    <w:abstractNumId w:val="99"/>
  </w:num>
  <w:num w:numId="30">
    <w:abstractNumId w:val="63"/>
  </w:num>
  <w:num w:numId="31">
    <w:abstractNumId w:val="115"/>
  </w:num>
  <w:num w:numId="32">
    <w:abstractNumId w:val="34"/>
  </w:num>
  <w:num w:numId="33">
    <w:abstractNumId w:val="51"/>
  </w:num>
  <w:num w:numId="34">
    <w:abstractNumId w:val="109"/>
  </w:num>
  <w:num w:numId="35">
    <w:abstractNumId w:val="35"/>
  </w:num>
  <w:num w:numId="36">
    <w:abstractNumId w:val="73"/>
  </w:num>
  <w:num w:numId="37">
    <w:abstractNumId w:val="74"/>
  </w:num>
  <w:num w:numId="38">
    <w:abstractNumId w:val="7"/>
  </w:num>
  <w:num w:numId="39">
    <w:abstractNumId w:val="56"/>
  </w:num>
  <w:num w:numId="40">
    <w:abstractNumId w:val="23"/>
  </w:num>
  <w:num w:numId="41">
    <w:abstractNumId w:val="58"/>
  </w:num>
  <w:num w:numId="42">
    <w:abstractNumId w:val="20"/>
  </w:num>
  <w:num w:numId="43">
    <w:abstractNumId w:val="77"/>
  </w:num>
  <w:num w:numId="44">
    <w:abstractNumId w:val="44"/>
  </w:num>
  <w:num w:numId="45">
    <w:abstractNumId w:val="19"/>
  </w:num>
  <w:num w:numId="46">
    <w:abstractNumId w:val="31"/>
  </w:num>
  <w:num w:numId="47">
    <w:abstractNumId w:val="97"/>
  </w:num>
  <w:num w:numId="48">
    <w:abstractNumId w:val="70"/>
  </w:num>
  <w:num w:numId="49">
    <w:abstractNumId w:val="85"/>
  </w:num>
  <w:num w:numId="50">
    <w:abstractNumId w:val="28"/>
  </w:num>
  <w:num w:numId="51">
    <w:abstractNumId w:val="13"/>
  </w:num>
  <w:num w:numId="52">
    <w:abstractNumId w:val="5"/>
  </w:num>
  <w:num w:numId="53">
    <w:abstractNumId w:val="103"/>
  </w:num>
  <w:num w:numId="54">
    <w:abstractNumId w:val="114"/>
  </w:num>
  <w:num w:numId="55">
    <w:abstractNumId w:val="98"/>
  </w:num>
  <w:num w:numId="56">
    <w:abstractNumId w:val="72"/>
  </w:num>
  <w:num w:numId="57">
    <w:abstractNumId w:val="40"/>
  </w:num>
  <w:num w:numId="58">
    <w:abstractNumId w:val="91"/>
  </w:num>
  <w:num w:numId="59">
    <w:abstractNumId w:val="60"/>
  </w:num>
  <w:num w:numId="60">
    <w:abstractNumId w:val="59"/>
  </w:num>
  <w:num w:numId="61">
    <w:abstractNumId w:val="69"/>
  </w:num>
  <w:num w:numId="62">
    <w:abstractNumId w:val="68"/>
  </w:num>
  <w:num w:numId="63">
    <w:abstractNumId w:val="14"/>
  </w:num>
  <w:num w:numId="64">
    <w:abstractNumId w:val="105"/>
  </w:num>
  <w:num w:numId="65">
    <w:abstractNumId w:val="86"/>
  </w:num>
  <w:num w:numId="66">
    <w:abstractNumId w:val="0"/>
  </w:num>
  <w:num w:numId="67">
    <w:abstractNumId w:val="48"/>
  </w:num>
  <w:num w:numId="68">
    <w:abstractNumId w:val="67"/>
  </w:num>
  <w:num w:numId="69">
    <w:abstractNumId w:val="94"/>
  </w:num>
  <w:num w:numId="70">
    <w:abstractNumId w:val="50"/>
  </w:num>
  <w:num w:numId="71">
    <w:abstractNumId w:val="46"/>
  </w:num>
  <w:num w:numId="72">
    <w:abstractNumId w:val="45"/>
  </w:num>
  <w:num w:numId="73">
    <w:abstractNumId w:val="17"/>
  </w:num>
  <w:num w:numId="74">
    <w:abstractNumId w:val="71"/>
  </w:num>
  <w:num w:numId="75">
    <w:abstractNumId w:val="81"/>
  </w:num>
  <w:num w:numId="76">
    <w:abstractNumId w:val="53"/>
  </w:num>
  <w:num w:numId="77">
    <w:abstractNumId w:val="95"/>
  </w:num>
  <w:num w:numId="78">
    <w:abstractNumId w:val="111"/>
  </w:num>
  <w:num w:numId="79">
    <w:abstractNumId w:val="26"/>
  </w:num>
  <w:num w:numId="80">
    <w:abstractNumId w:val="12"/>
  </w:num>
  <w:num w:numId="81">
    <w:abstractNumId w:val="52"/>
  </w:num>
  <w:num w:numId="82">
    <w:abstractNumId w:val="110"/>
  </w:num>
  <w:num w:numId="83">
    <w:abstractNumId w:val="16"/>
  </w:num>
  <w:num w:numId="84">
    <w:abstractNumId w:val="3"/>
  </w:num>
  <w:num w:numId="85">
    <w:abstractNumId w:val="112"/>
  </w:num>
  <w:num w:numId="86">
    <w:abstractNumId w:val="18"/>
  </w:num>
  <w:num w:numId="87">
    <w:abstractNumId w:val="38"/>
  </w:num>
  <w:num w:numId="88">
    <w:abstractNumId w:val="93"/>
  </w:num>
  <w:num w:numId="89">
    <w:abstractNumId w:val="9"/>
  </w:num>
  <w:num w:numId="90">
    <w:abstractNumId w:val="107"/>
  </w:num>
  <w:num w:numId="91">
    <w:abstractNumId w:val="15"/>
  </w:num>
  <w:num w:numId="92">
    <w:abstractNumId w:val="36"/>
  </w:num>
  <w:num w:numId="93">
    <w:abstractNumId w:val="80"/>
  </w:num>
  <w:num w:numId="94">
    <w:abstractNumId w:val="57"/>
  </w:num>
  <w:num w:numId="95">
    <w:abstractNumId w:val="84"/>
  </w:num>
  <w:num w:numId="96">
    <w:abstractNumId w:val="62"/>
  </w:num>
  <w:num w:numId="97">
    <w:abstractNumId w:val="29"/>
  </w:num>
  <w:num w:numId="98">
    <w:abstractNumId w:val="1"/>
  </w:num>
  <w:num w:numId="99">
    <w:abstractNumId w:val="79"/>
  </w:num>
  <w:num w:numId="100">
    <w:abstractNumId w:val="88"/>
  </w:num>
  <w:num w:numId="101">
    <w:abstractNumId w:val="106"/>
  </w:num>
  <w:num w:numId="102">
    <w:abstractNumId w:val="24"/>
  </w:num>
  <w:num w:numId="103">
    <w:abstractNumId w:val="108"/>
  </w:num>
  <w:num w:numId="104">
    <w:abstractNumId w:val="41"/>
  </w:num>
  <w:num w:numId="105">
    <w:abstractNumId w:val="66"/>
  </w:num>
  <w:num w:numId="106">
    <w:abstractNumId w:val="65"/>
  </w:num>
  <w:num w:numId="107">
    <w:abstractNumId w:val="25"/>
  </w:num>
  <w:num w:numId="108">
    <w:abstractNumId w:val="90"/>
  </w:num>
  <w:num w:numId="109">
    <w:abstractNumId w:val="92"/>
  </w:num>
  <w:num w:numId="110">
    <w:abstractNumId w:val="21"/>
  </w:num>
  <w:num w:numId="111">
    <w:abstractNumId w:val="100"/>
  </w:num>
  <w:num w:numId="112">
    <w:abstractNumId w:val="83"/>
  </w:num>
  <w:num w:numId="113">
    <w:abstractNumId w:val="47"/>
  </w:num>
  <w:num w:numId="114">
    <w:abstractNumId w:val="4"/>
  </w:num>
  <w:num w:numId="115">
    <w:abstractNumId w:val="87"/>
  </w:num>
  <w:num w:numId="116">
    <w:abstractNumId w:val="101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0222"/>
    <w:rsid w:val="0050729D"/>
    <w:rsid w:val="00747A21"/>
    <w:rsid w:val="00874BC2"/>
    <w:rsid w:val="00D10222"/>
    <w:rsid w:val="00F7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27FC"/>
  <w15:docId w15:val="{706AE64E-585B-4875-844E-A39FD284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10912</Words>
  <Characters>62199</Characters>
  <Application>Microsoft Office Word</Application>
  <DocSecurity>0</DocSecurity>
  <Lines>518</Lines>
  <Paragraphs>145</Paragraphs>
  <ScaleCrop>false</ScaleCrop>
  <Company/>
  <LinksUpToDate>false</LinksUpToDate>
  <CharactersWithSpaces>72966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8</cp:revision>
  <dcterms:created xsi:type="dcterms:W3CDTF">2021-12-01T20:01:00Z</dcterms:created>
  <dcterms:modified xsi:type="dcterms:W3CDTF">2021-12-09T06:45:00Z</dcterms:modified>
</cp:coreProperties>
</file>