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71" w:rsidRDefault="008A7A69" w:rsidP="008A7A69">
      <w:pPr>
        <w:widowControl w:val="0"/>
        <w:spacing w:line="241" w:lineRule="auto"/>
        <w:ind w:left="142" w:right="4695" w:hanging="206"/>
        <w:rPr>
          <w:rFonts w:ascii="Times New Roman" w:eastAsia="Times New Roman" w:hAnsi="Times New Roman" w:cs="Times New Roman"/>
          <w:color w:val="000000"/>
          <w:sz w:val="27"/>
          <w:szCs w:val="27"/>
        </w:rPr>
        <w:sectPr w:rsidR="006F4F71" w:rsidSect="009E174E">
          <w:footerReference w:type="default" r:id="rId9"/>
          <w:type w:val="continuous"/>
          <w:pgSz w:w="11911" w:h="16840"/>
          <w:pgMar w:top="1094" w:right="523" w:bottom="1134" w:left="818" w:header="0" w:footer="0" w:gutter="0"/>
          <w:pgNumType w:start="0"/>
          <w:cols w:space="708"/>
        </w:sect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6711950" cy="9481103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48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34" w:tblpY="-397"/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2"/>
        <w:gridCol w:w="992"/>
      </w:tblGrid>
      <w:tr w:rsidR="00314128" w:rsidRPr="00943B8F" w:rsidTr="00813E53">
        <w:trPr>
          <w:trHeight w:val="416"/>
        </w:trPr>
        <w:tc>
          <w:tcPr>
            <w:tcW w:w="8822" w:type="dxa"/>
            <w:vAlign w:val="center"/>
          </w:tcPr>
          <w:p w:rsidR="00314128" w:rsidRPr="00943B8F" w:rsidRDefault="00314128" w:rsidP="00813E53">
            <w:pPr>
              <w:spacing w:line="360" w:lineRule="auto"/>
              <w:ind w:left="34" w:firstLine="142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bookmarkStart w:id="0" w:name="_page_25_0"/>
            <w:r w:rsidRPr="00943B8F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/>
              </w:rPr>
              <w:lastRenderedPageBreak/>
              <w:t>I</w:t>
            </w:r>
            <w:r w:rsidRPr="00943B8F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>. ЦЕЛЕВОЙ РАЗДЕЛ</w:t>
            </w:r>
          </w:p>
        </w:tc>
        <w:tc>
          <w:tcPr>
            <w:tcW w:w="992" w:type="dxa"/>
          </w:tcPr>
          <w:p w:rsidR="00314128" w:rsidRPr="00943B8F" w:rsidRDefault="009E174E" w:rsidP="00813E53">
            <w:pPr>
              <w:spacing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</w:t>
            </w:r>
          </w:p>
        </w:tc>
      </w:tr>
      <w:tr w:rsidR="00314128" w:rsidRPr="00943B8F" w:rsidTr="00813E53">
        <w:tc>
          <w:tcPr>
            <w:tcW w:w="8822" w:type="dxa"/>
            <w:vAlign w:val="center"/>
          </w:tcPr>
          <w:p w:rsidR="00314128" w:rsidRPr="00943B8F" w:rsidRDefault="00314128" w:rsidP="00813E53">
            <w:pPr>
              <w:spacing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1.1. Пояснительная записка</w:t>
            </w:r>
          </w:p>
        </w:tc>
        <w:tc>
          <w:tcPr>
            <w:tcW w:w="992" w:type="dxa"/>
          </w:tcPr>
          <w:p w:rsidR="00314128" w:rsidRPr="00943B8F" w:rsidRDefault="009E174E" w:rsidP="00813E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</w:t>
            </w:r>
          </w:p>
        </w:tc>
      </w:tr>
      <w:tr w:rsidR="00314128" w:rsidRPr="00943B8F" w:rsidTr="00813E53">
        <w:tc>
          <w:tcPr>
            <w:tcW w:w="8822" w:type="dxa"/>
            <w:vAlign w:val="center"/>
          </w:tcPr>
          <w:p w:rsidR="00314128" w:rsidRPr="00943B8F" w:rsidRDefault="00314128" w:rsidP="00813E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1.1.1</w:t>
            </w:r>
            <w:r w:rsidRPr="00943B8F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992" w:type="dxa"/>
          </w:tcPr>
          <w:p w:rsidR="00314128" w:rsidRPr="00943B8F" w:rsidRDefault="009E174E" w:rsidP="00813E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4</w:t>
            </w:r>
          </w:p>
        </w:tc>
      </w:tr>
      <w:tr w:rsidR="00314128" w:rsidRPr="00943B8F" w:rsidTr="00813E53">
        <w:tc>
          <w:tcPr>
            <w:tcW w:w="8822" w:type="dxa"/>
            <w:vAlign w:val="center"/>
          </w:tcPr>
          <w:p w:rsidR="00314128" w:rsidRPr="00943B8F" w:rsidRDefault="00314128" w:rsidP="00813E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1.1.2.</w:t>
            </w:r>
            <w:r w:rsidRPr="00943B8F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992" w:type="dxa"/>
          </w:tcPr>
          <w:p w:rsidR="00314128" w:rsidRPr="00943B8F" w:rsidRDefault="009E174E" w:rsidP="00813E5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4</w:t>
            </w:r>
          </w:p>
        </w:tc>
      </w:tr>
      <w:tr w:rsidR="00314128" w:rsidRPr="00943B8F" w:rsidTr="00813E53">
        <w:tc>
          <w:tcPr>
            <w:tcW w:w="8822" w:type="dxa"/>
            <w:vAlign w:val="center"/>
          </w:tcPr>
          <w:p w:rsidR="00314128" w:rsidRPr="00943B8F" w:rsidRDefault="00314128" w:rsidP="00813E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1.1.3.</w:t>
            </w:r>
            <w:r w:rsidRPr="00943B8F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Значимые для разработки и реализации Программы характеристики, в том числе характеристики возрастных особенностей детей раннего и дошкольного возраста.</w:t>
            </w:r>
          </w:p>
        </w:tc>
        <w:tc>
          <w:tcPr>
            <w:tcW w:w="992" w:type="dxa"/>
          </w:tcPr>
          <w:p w:rsidR="00314128" w:rsidRPr="00943B8F" w:rsidRDefault="009E174E" w:rsidP="00813E53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6</w:t>
            </w:r>
          </w:p>
        </w:tc>
      </w:tr>
      <w:tr w:rsidR="00314128" w:rsidRPr="00943B8F" w:rsidTr="00813E53">
        <w:tc>
          <w:tcPr>
            <w:tcW w:w="8822" w:type="dxa"/>
            <w:vAlign w:val="center"/>
          </w:tcPr>
          <w:p w:rsidR="00314128" w:rsidRPr="00943B8F" w:rsidRDefault="00314128" w:rsidP="00813E5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1.1.4.</w:t>
            </w:r>
            <w:r w:rsidRPr="00943B8F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992" w:type="dxa"/>
          </w:tcPr>
          <w:p w:rsidR="00314128" w:rsidRPr="00943B8F" w:rsidRDefault="009E174E" w:rsidP="00813E53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6</w:t>
            </w:r>
          </w:p>
        </w:tc>
      </w:tr>
      <w:tr w:rsidR="00314128" w:rsidRPr="00943B8F" w:rsidTr="00813E53">
        <w:tc>
          <w:tcPr>
            <w:tcW w:w="8822" w:type="dxa"/>
            <w:vAlign w:val="center"/>
          </w:tcPr>
          <w:p w:rsidR="00314128" w:rsidRPr="00943B8F" w:rsidRDefault="00314128" w:rsidP="00813E53">
            <w:pPr>
              <w:spacing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val="en-US"/>
              </w:rPr>
              <w:t>II</w:t>
            </w:r>
            <w:r w:rsidRPr="00943B8F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>. СОДЕРЖАТЕЛЬНЫЙ РАЗДЕЛ</w:t>
            </w:r>
          </w:p>
        </w:tc>
        <w:tc>
          <w:tcPr>
            <w:tcW w:w="992" w:type="dxa"/>
          </w:tcPr>
          <w:p w:rsidR="00314128" w:rsidRPr="00943B8F" w:rsidRDefault="009E174E" w:rsidP="00813E53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8</w:t>
            </w:r>
          </w:p>
        </w:tc>
      </w:tr>
      <w:tr w:rsidR="00314128" w:rsidRPr="00943B8F" w:rsidTr="00813E53">
        <w:tc>
          <w:tcPr>
            <w:tcW w:w="8822" w:type="dxa"/>
            <w:vAlign w:val="center"/>
          </w:tcPr>
          <w:p w:rsidR="00314128" w:rsidRPr="00943B8F" w:rsidRDefault="00314128" w:rsidP="00813E53">
            <w:pPr>
              <w:spacing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</w:rPr>
              <w:t>2.1.1. Описание образовательной деятельности в соответствии с направлениями развития ребенка, представленными в пяти образовательных областях</w:t>
            </w:r>
          </w:p>
        </w:tc>
        <w:tc>
          <w:tcPr>
            <w:tcW w:w="992" w:type="dxa"/>
          </w:tcPr>
          <w:p w:rsidR="00314128" w:rsidRPr="00943B8F" w:rsidRDefault="009E174E" w:rsidP="00813E53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8</w:t>
            </w:r>
          </w:p>
        </w:tc>
      </w:tr>
      <w:tr w:rsidR="00314128" w:rsidRPr="00943B8F" w:rsidTr="00813E53">
        <w:tc>
          <w:tcPr>
            <w:tcW w:w="8822" w:type="dxa"/>
            <w:vAlign w:val="center"/>
          </w:tcPr>
          <w:p w:rsidR="00314128" w:rsidRPr="00943B8F" w:rsidRDefault="00314128" w:rsidP="00813E53">
            <w:pPr>
              <w:spacing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</w:rPr>
              <w:t xml:space="preserve">2.1.2. </w:t>
            </w:r>
            <w:r w:rsidRPr="00943B8F">
              <w:rPr>
                <w:rFonts w:ascii="Times New Roman" w:eastAsia="Times New Roman" w:hAnsi="Times New Roman" w:cs="Times New Roman"/>
                <w:sz w:val="28"/>
                <w:szCs w:val="24"/>
              </w:rPr>
              <w:t>Описание вариативных форм, способов, методов и средств реализации Образовательной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992" w:type="dxa"/>
          </w:tcPr>
          <w:p w:rsidR="00314128" w:rsidRPr="00943B8F" w:rsidRDefault="009E174E" w:rsidP="00813E53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11</w:t>
            </w:r>
          </w:p>
        </w:tc>
      </w:tr>
      <w:tr w:rsidR="00314128" w:rsidRPr="00943B8F" w:rsidTr="00813E53">
        <w:tc>
          <w:tcPr>
            <w:tcW w:w="8822" w:type="dxa"/>
            <w:vAlign w:val="center"/>
          </w:tcPr>
          <w:p w:rsidR="00314128" w:rsidRPr="00943B8F" w:rsidRDefault="00314128" w:rsidP="00813E53">
            <w:pPr>
              <w:widowControl w:val="0"/>
              <w:spacing w:line="240" w:lineRule="auto"/>
              <w:ind w:right="20" w:firstLine="142"/>
              <w:jc w:val="both"/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Verdana" w:hAnsi="Times New Roman" w:cs="Times New Roman"/>
                <w:color w:val="1A1A1A"/>
                <w:sz w:val="28"/>
                <w:szCs w:val="28"/>
                <w:shd w:val="clear" w:color="auto" w:fill="FFFFFF"/>
                <w:lang w:bidi="ru-RU"/>
              </w:rPr>
              <w:t>2.1.3 Особенности взаимодействия педагогического коллектива с семьями воспитанников</w:t>
            </w:r>
          </w:p>
        </w:tc>
        <w:tc>
          <w:tcPr>
            <w:tcW w:w="992" w:type="dxa"/>
          </w:tcPr>
          <w:p w:rsidR="00314128" w:rsidRPr="00943B8F" w:rsidRDefault="009E174E" w:rsidP="00813E53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15</w:t>
            </w:r>
          </w:p>
        </w:tc>
      </w:tr>
      <w:tr w:rsidR="00314128" w:rsidRPr="00943B8F" w:rsidTr="00813E53">
        <w:tc>
          <w:tcPr>
            <w:tcW w:w="8822" w:type="dxa"/>
          </w:tcPr>
          <w:p w:rsidR="00314128" w:rsidRPr="00943B8F" w:rsidRDefault="00314128" w:rsidP="00813E53">
            <w:pPr>
              <w:keepNext/>
              <w:keepLines/>
              <w:widowControl w:val="0"/>
              <w:tabs>
                <w:tab w:val="left" w:pos="1417"/>
              </w:tabs>
              <w:spacing w:line="240" w:lineRule="auto"/>
              <w:ind w:firstLine="142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val="en-US" w:bidi="ru-RU"/>
              </w:rPr>
              <w:t>III.</w:t>
            </w:r>
            <w:r w:rsidRPr="00943B8F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bidi="ru-RU"/>
              </w:rPr>
              <w:t xml:space="preserve"> </w:t>
            </w:r>
            <w:r w:rsidRPr="00943B8F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ar-SA"/>
              </w:rPr>
              <w:t>ОРГАНИЗАЦИОННЫЙ РАЗДЕЛ</w:t>
            </w:r>
          </w:p>
        </w:tc>
        <w:tc>
          <w:tcPr>
            <w:tcW w:w="992" w:type="dxa"/>
          </w:tcPr>
          <w:p w:rsidR="00314128" w:rsidRPr="00943B8F" w:rsidRDefault="009E174E" w:rsidP="00813E53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17</w:t>
            </w:r>
          </w:p>
        </w:tc>
      </w:tr>
      <w:tr w:rsidR="00314128" w:rsidRPr="00943B8F" w:rsidTr="00813E53">
        <w:trPr>
          <w:trHeight w:val="1955"/>
        </w:trPr>
        <w:tc>
          <w:tcPr>
            <w:tcW w:w="8822" w:type="dxa"/>
          </w:tcPr>
          <w:p w:rsidR="00314128" w:rsidRPr="00943B8F" w:rsidRDefault="00314128" w:rsidP="00813E53">
            <w:pPr>
              <w:keepNext/>
              <w:keepLines/>
              <w:widowControl w:val="0"/>
              <w:tabs>
                <w:tab w:val="left" w:pos="2848"/>
              </w:tabs>
              <w:spacing w:line="240" w:lineRule="auto"/>
              <w:ind w:firstLine="142"/>
              <w:jc w:val="both"/>
              <w:outlineLvl w:val="1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bidi="ru-RU"/>
              </w:rPr>
              <w:t xml:space="preserve"> Описание материально-технического обеспечения Программы</w:t>
            </w:r>
          </w:p>
          <w:p w:rsidR="00314128" w:rsidRPr="00943B8F" w:rsidRDefault="00314128" w:rsidP="00813E53">
            <w:pPr>
              <w:keepNext/>
              <w:keepLines/>
              <w:widowControl w:val="0"/>
              <w:spacing w:line="240" w:lineRule="auto"/>
              <w:ind w:firstLine="142"/>
              <w:jc w:val="both"/>
              <w:outlineLvl w:val="1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bidi="ru-RU"/>
              </w:rPr>
              <w:t>Обеспеченность методическими материалами и средствами обучения и воспитания</w:t>
            </w:r>
          </w:p>
          <w:p w:rsidR="00314128" w:rsidRPr="00943B8F" w:rsidRDefault="00314128" w:rsidP="00813E53">
            <w:pPr>
              <w:keepNext/>
              <w:keepLines/>
              <w:widowControl w:val="0"/>
              <w:tabs>
                <w:tab w:val="left" w:pos="1618"/>
              </w:tabs>
              <w:spacing w:line="240" w:lineRule="auto"/>
              <w:ind w:firstLine="142"/>
              <w:jc w:val="both"/>
              <w:outlineLvl w:val="1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943B8F">
              <w:rPr>
                <w:rFonts w:ascii="Times New Roman" w:eastAsia="Times New Roman" w:hAnsi="Times New Roman" w:cs="Times New Roman"/>
                <w:bCs/>
                <w:color w:val="1A1A1A"/>
                <w:sz w:val="28"/>
                <w:szCs w:val="28"/>
                <w:lang w:bidi="ru-RU"/>
              </w:rPr>
              <w:t>Особенности традиционных событий, праздников, мероприятий</w:t>
            </w:r>
          </w:p>
          <w:p w:rsidR="00314128" w:rsidRPr="00943B8F" w:rsidRDefault="00314128" w:rsidP="00813E53">
            <w:pPr>
              <w:spacing w:line="240" w:lineRule="auto"/>
              <w:ind w:left="142"/>
              <w:contextualSpacing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943B8F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992" w:type="dxa"/>
          </w:tcPr>
          <w:p w:rsidR="00314128" w:rsidRPr="00943B8F" w:rsidRDefault="009E174E" w:rsidP="00813E53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17</w:t>
            </w:r>
          </w:p>
        </w:tc>
      </w:tr>
      <w:tr w:rsidR="00314128" w:rsidRPr="00943B8F" w:rsidTr="00813E53">
        <w:tc>
          <w:tcPr>
            <w:tcW w:w="8822" w:type="dxa"/>
          </w:tcPr>
          <w:p w:rsidR="00314128" w:rsidRPr="00943B8F" w:rsidRDefault="00314128" w:rsidP="00813E53">
            <w:pPr>
              <w:spacing w:after="200" w:line="276" w:lineRule="auto"/>
              <w:ind w:firstLine="142"/>
              <w:contextualSpacing/>
              <w:jc w:val="both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943B8F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Приложение</w:t>
            </w:r>
          </w:p>
        </w:tc>
        <w:tc>
          <w:tcPr>
            <w:tcW w:w="992" w:type="dxa"/>
          </w:tcPr>
          <w:p w:rsidR="00314128" w:rsidRPr="00943B8F" w:rsidRDefault="009E174E" w:rsidP="00813E53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25</w:t>
            </w:r>
          </w:p>
        </w:tc>
      </w:tr>
    </w:tbl>
    <w:p w:rsidR="006F4F71" w:rsidRDefault="006F4F71">
      <w:pPr>
        <w:spacing w:after="81" w:line="240" w:lineRule="exact"/>
        <w:rPr>
          <w:sz w:val="24"/>
          <w:szCs w:val="24"/>
        </w:rPr>
      </w:pPr>
      <w:bookmarkStart w:id="1" w:name="_GoBack"/>
      <w:bookmarkEnd w:id="1"/>
    </w:p>
    <w:p w:rsidR="006F4F71" w:rsidRDefault="006F4F71">
      <w:pPr>
        <w:spacing w:line="240" w:lineRule="exact"/>
        <w:rPr>
          <w:rFonts w:ascii="Cambria" w:eastAsia="Cambria" w:hAnsi="Cambria" w:cs="Cambria"/>
          <w:sz w:val="24"/>
          <w:szCs w:val="24"/>
        </w:rPr>
      </w:pPr>
    </w:p>
    <w:p w:rsidR="006F4F71" w:rsidRDefault="006F4F71">
      <w:pPr>
        <w:spacing w:after="84" w:line="240" w:lineRule="exact"/>
        <w:rPr>
          <w:rFonts w:ascii="Cambria" w:eastAsia="Cambria" w:hAnsi="Cambria" w:cs="Cambria"/>
          <w:sz w:val="24"/>
          <w:szCs w:val="24"/>
        </w:rPr>
      </w:pPr>
    </w:p>
    <w:bookmarkEnd w:id="0"/>
    <w:p w:rsidR="006F4F71" w:rsidRDefault="006F4F71">
      <w:pPr>
        <w:sectPr w:rsidR="006F4F71">
          <w:pgSz w:w="11899" w:h="16838"/>
          <w:pgMar w:top="1134" w:right="850" w:bottom="1134" w:left="1140" w:header="0" w:footer="0" w:gutter="0"/>
          <w:cols w:space="708"/>
        </w:sectPr>
      </w:pPr>
    </w:p>
    <w:p w:rsidR="006F4F71" w:rsidRPr="007B2762" w:rsidRDefault="007B7DBC">
      <w:pPr>
        <w:widowControl w:val="0"/>
        <w:spacing w:line="240" w:lineRule="auto"/>
        <w:ind w:left="3622"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bookmarkStart w:id="2" w:name="_page_34_0"/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Пояснительная записка</w:t>
      </w:r>
    </w:p>
    <w:p w:rsidR="007B7DBC" w:rsidRPr="007B2762" w:rsidRDefault="007B7DBC">
      <w:pPr>
        <w:widowControl w:val="0"/>
        <w:spacing w:line="240" w:lineRule="auto"/>
        <w:ind w:left="3622"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6F4F71" w:rsidRPr="007B2762" w:rsidRDefault="007B7DBC" w:rsidP="007B7DBC">
      <w:pPr>
        <w:widowControl w:val="0"/>
        <w:spacing w:line="360" w:lineRule="auto"/>
        <w:ind w:left="7" w:right="147"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абочая</w:t>
      </w:r>
      <w:r w:rsidRPr="007B2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7B276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«Мой край родной – Бурятия</w:t>
      </w:r>
      <w:r w:rsidRPr="007B2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B2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ляе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B276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частью основной образовательной программы дошкольного образования муниципального автономного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дошкольного образовательного учреждения «Детский сад № 3 «Колобок» комбинированного вида г. Улан-Удэ, отражает национально-региональный 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компонент содержания программы.</w:t>
      </w:r>
    </w:p>
    <w:p w:rsidR="006F4F71" w:rsidRPr="007B2762" w:rsidRDefault="007B7DBC" w:rsidP="007B7DBC">
      <w:pPr>
        <w:widowControl w:val="0"/>
        <w:spacing w:before="17" w:line="360" w:lineRule="auto"/>
        <w:ind w:left="7" w:right="311"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реализации программы «Мой край родной - Бурятия» в учебном плане не выделяется специально отведенного времени, содержание реализуется через различные виды совместной деятельности педагога с детьми - различные виды игр, экскурсии, чтение, рассматривание иллюстраций, творческие мастерские, просмотр презентаций и познавательных фильмов согласно циклограмме планирования: 1 раз в месяц во второй младшей и средней группах и 1 раз в неделю в старшей и</w:t>
      </w:r>
      <w:proofErr w:type="gramEnd"/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подготовительной</w:t>
      </w:r>
      <w:r w:rsidR="0082424F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школе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группах</w:t>
      </w:r>
      <w:proofErr w:type="gramEnd"/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4F71" w:rsidRPr="007B2762" w:rsidRDefault="007B7DBC" w:rsidP="00FF2189">
      <w:pPr>
        <w:widowControl w:val="0"/>
        <w:spacing w:before="20" w:line="360" w:lineRule="auto"/>
        <w:ind w:left="7" w:right="273" w:firstLine="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</w:t>
      </w:r>
      <w:r w:rsidRPr="007B2762">
        <w:rPr>
          <w:rFonts w:ascii="Times New Roman" w:eastAsia="Times New Roman" w:hAnsi="Times New Roman" w:cs="Times New Roman"/>
          <w:bCs/>
          <w:color w:val="000000"/>
          <w:spacing w:val="-3"/>
          <w:w w:val="99"/>
          <w:sz w:val="28"/>
          <w:szCs w:val="28"/>
        </w:rPr>
        <w:t>щ</w:t>
      </w:r>
      <w:r w:rsidRPr="007B276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bCs/>
          <w:color w:val="000000"/>
          <w:spacing w:val="28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д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ей</w:t>
      </w:r>
      <w:r w:rsidRPr="007B2762">
        <w:rPr>
          <w:rFonts w:ascii="Times New Roman" w:eastAsia="Times New Roman" w:hAnsi="Times New Roman" w:cs="Times New Roman"/>
          <w:bCs/>
          <w:color w:val="000000"/>
          <w:spacing w:val="2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</w:t>
      </w:r>
      <w:r w:rsidRPr="007B276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ш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</w:t>
      </w:r>
      <w:r w:rsidRPr="007B276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ьно</w:t>
      </w:r>
      <w:r w:rsidRPr="007B276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г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bCs/>
          <w:color w:val="000000"/>
          <w:spacing w:val="27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Pr="007B2762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Pr="007B276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ас</w:t>
      </w:r>
      <w:r w:rsidRPr="007B2762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bCs/>
          <w:color w:val="000000"/>
          <w:spacing w:val="28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к</w:t>
      </w:r>
      <w:r w:rsidRPr="007B2762">
        <w:rPr>
          <w:rFonts w:ascii="Times New Roman" w:eastAsia="Times New Roman" w:hAnsi="Times New Roman" w:cs="Times New Roman"/>
          <w:bCs/>
          <w:color w:val="000000"/>
          <w:spacing w:val="2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оз</w:t>
      </w:r>
      <w:r w:rsidRPr="007B276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ию</w:t>
      </w:r>
      <w:r w:rsidRPr="007B2762">
        <w:rPr>
          <w:rFonts w:ascii="Times New Roman" w:eastAsia="Times New Roman" w:hAnsi="Times New Roman" w:cs="Times New Roman"/>
          <w:bCs/>
          <w:color w:val="000000"/>
          <w:spacing w:val="28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ир</w:t>
      </w:r>
      <w:r w:rsidRPr="007B276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ды</w:t>
      </w:r>
      <w:r w:rsidRPr="007B2762">
        <w:rPr>
          <w:rFonts w:ascii="Times New Roman" w:eastAsia="Times New Roman" w:hAnsi="Times New Roman" w:cs="Times New Roman"/>
          <w:bCs/>
          <w:color w:val="000000"/>
          <w:spacing w:val="2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bCs/>
          <w:color w:val="000000"/>
          <w:spacing w:val="2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ц</w:t>
      </w:r>
      <w:r w:rsidRPr="007B276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л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Pr="007B276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ы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 особ</w:t>
      </w:r>
      <w:r w:rsidRPr="007B276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</w:t>
      </w:r>
      <w:r w:rsidRPr="007B2762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ей родно</w:t>
      </w:r>
      <w:r w:rsidRPr="007B276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г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к</w:t>
      </w:r>
      <w:r w:rsidRPr="007B2762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ая</w:t>
      </w:r>
      <w:r w:rsidRPr="007B276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B2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proofErr w:type="gramStart"/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proofErr w:type="gramEnd"/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F4F71" w:rsidRPr="007B2762" w:rsidRDefault="007B7DBC" w:rsidP="00FF2189">
      <w:pPr>
        <w:widowControl w:val="0"/>
        <w:spacing w:before="7" w:line="360" w:lineRule="auto"/>
        <w:ind w:right="16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7B2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B2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7B2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 живой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ироде род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края; 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7B2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омер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, леж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основе пр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B2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явлений;</w:t>
      </w:r>
    </w:p>
    <w:p w:rsidR="006F4F71" w:rsidRPr="007B2762" w:rsidRDefault="007B7DBC" w:rsidP="00FF2189">
      <w:pPr>
        <w:widowControl w:val="0"/>
        <w:spacing w:before="10" w:line="360" w:lineRule="auto"/>
        <w:ind w:left="7" w:right="1053" w:hanging="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7B2762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 эле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 </w:t>
      </w:r>
      <w:r w:rsidRPr="007B276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э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коло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 со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ания, це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B2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роде, 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6F4F71" w:rsidRPr="007B2762" w:rsidRDefault="007B7DBC" w:rsidP="00FF2189">
      <w:pPr>
        <w:widowControl w:val="0"/>
        <w:spacing w:before="4"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7B2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ознакомление с бытом и культурой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E2722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ародов населяющих Республику Бурятия;</w:t>
      </w:r>
    </w:p>
    <w:p w:rsidR="006F4F71" w:rsidRPr="007B2762" w:rsidRDefault="007B7DBC" w:rsidP="00FF2189">
      <w:pPr>
        <w:widowControl w:val="0"/>
        <w:spacing w:line="360" w:lineRule="auto"/>
        <w:ind w:left="7" w:right="1289" w:hanging="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7B2762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расширение и углубление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E2722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фольклоре 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 w:rsidR="007E2722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дов населяющих Республику Бурятия,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ыкал</w:t>
      </w:r>
      <w:r w:rsidRPr="007B2762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ь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произведениях и народных музыкальных инструментах;</w:t>
      </w:r>
    </w:p>
    <w:p w:rsidR="006F4F71" w:rsidRPr="007B2762" w:rsidRDefault="007B7DBC" w:rsidP="00FF2189">
      <w:pPr>
        <w:widowControl w:val="0"/>
        <w:spacing w:before="3" w:line="3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- ознакомление с национальными и культурными традициями</w:t>
      </w:r>
      <w:r w:rsidR="007E2722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народа  </w:t>
      </w:r>
      <w:proofErr w:type="gramStart"/>
      <w:r w:rsidR="007E2722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населяющих</w:t>
      </w:r>
      <w:proofErr w:type="gramEnd"/>
      <w:r w:rsidR="007E2722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Республику Бурятия.</w:t>
      </w:r>
      <w:r w:rsidRPr="007B276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</w:p>
    <w:p w:rsidR="006F4F71" w:rsidRPr="007B2762" w:rsidRDefault="007B7DBC" w:rsidP="00F7470D">
      <w:pPr>
        <w:widowControl w:val="0"/>
        <w:spacing w:line="360" w:lineRule="auto"/>
        <w:ind w:left="7" w:right="247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r w:rsidRPr="007B2762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этого, решению задачи приобщения детей к национальной культуре способствует создание уголков (национального колорита в группе учреждения (произведения народного творчества, бытовые предметы, национальный орнамент, литературные произведения и др.)</w:t>
      </w:r>
      <w:proofErr w:type="gramEnd"/>
    </w:p>
    <w:p w:rsidR="006F4F71" w:rsidRPr="007B2762" w:rsidRDefault="007E2722" w:rsidP="00F7470D">
      <w:pPr>
        <w:widowControl w:val="0"/>
        <w:spacing w:line="360" w:lineRule="auto"/>
        <w:ind w:right="3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Развивающая среда призвана обеспечить реализацию образовательной программы, учитывать национально-культурные, климатические условия, в 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которых осуществляется образовательный процесс и должна соответствовать возрастным возможностям детей.</w:t>
      </w:r>
    </w:p>
    <w:p w:rsidR="006F4F71" w:rsidRPr="007B2762" w:rsidRDefault="007E2722" w:rsidP="007E2722">
      <w:pPr>
        <w:widowControl w:val="0"/>
        <w:spacing w:before="17" w:line="360" w:lineRule="auto"/>
        <w:ind w:left="7" w:right="2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нашей многонациональной республики,</w:t>
      </w:r>
      <w:r w:rsidR="007B7DBC" w:rsidRPr="007B276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7B7DBC"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7B7DBC" w:rsidRPr="007B2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B7DBC"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7B7DBC"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B7DBC"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7B7DBC" w:rsidRPr="007B276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B7DBC" w:rsidRPr="007B2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7B7DBC"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B7DBC"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7B7DBC"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7B7DBC" w:rsidRPr="007B276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B7DBC"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7B7DBC"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="007B7DBC" w:rsidRPr="007B276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7B7DBC"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="007B7DBC" w:rsidRPr="007B276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юные граждане России выросли уважающими культуру своего народа. Все то, что способствует развитию творческих возможностей ребенка, дает более полное представление о богатстве национальной культуры, уклада жизни народа, его истории, языка, литературы, духовных целях и ценностях, что способствует развитию всесторонне развитой гармоничной личности, патриота своей Родины, высоконравственного человека. Одним из средств, обеспечивающих возможность формирования у дошкольников эмоционально положительного отношения</w:t>
      </w:r>
    </w:p>
    <w:p w:rsidR="00F7470D" w:rsidRPr="007B2762" w:rsidRDefault="007B7DBC" w:rsidP="007E2722">
      <w:pPr>
        <w:widowControl w:val="0"/>
        <w:spacing w:before="14" w:line="360" w:lineRule="auto"/>
        <w:ind w:left="715" w:right="247" w:hanging="7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B2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B2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B2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B2762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леди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ое ис</w:t>
      </w:r>
      <w:r w:rsidRPr="007B2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B2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F7470D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тво.</w:t>
      </w:r>
    </w:p>
    <w:p w:rsidR="006F4F71" w:rsidRPr="007B2762" w:rsidRDefault="00F7470D" w:rsidP="007E2722">
      <w:pPr>
        <w:widowControl w:val="0"/>
        <w:spacing w:before="14" w:line="360" w:lineRule="auto"/>
        <w:ind w:left="715" w:right="247" w:hanging="7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B7DBC"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</w:t>
      </w:r>
      <w:r w:rsidR="007B7DBC"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B7DBC"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7B7DBC"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7B7DBC" w:rsidRPr="007B276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7B7DBC"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7B7DBC"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="007B7DBC"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B7DBC" w:rsidRPr="007B276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B7DBC"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B7DBC"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 w:rsidR="007B7DBC"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B7DBC" w:rsidRPr="007B276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9A52B6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9A52B6"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9A52B6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реде</w:t>
      </w:r>
      <w:r w:rsidR="009A52B6"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9A52B6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 w:rsidR="009A52B6"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A52B6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7B7DBC" w:rsidRPr="007B276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7B7DBC"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B7DBC"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7B7DBC" w:rsidRPr="007B2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7B7DBC" w:rsidRPr="007B2762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вопросов,</w:t>
      </w:r>
      <w:r w:rsidR="007B7DBC" w:rsidRPr="007B2762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B7DBC" w:rsidRPr="007B2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B7DBC"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7B7DBC"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анн</w:t>
      </w:r>
      <w:r w:rsidR="007B7DBC" w:rsidRPr="007B2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B7DBC" w:rsidRPr="007B2762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7B7DBC"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7B7DBC" w:rsidRPr="007B2762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7B7DBC"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B7DBC"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7B7DBC"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B7DBC"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7B7DBC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F4F71" w:rsidRPr="007B2762" w:rsidRDefault="007B7DBC" w:rsidP="004440A5">
      <w:pPr>
        <w:widowControl w:val="0"/>
        <w:spacing w:line="360" w:lineRule="auto"/>
        <w:ind w:right="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B2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B2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хов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B2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B2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B2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9A52B6" w:rsidRPr="007B2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Республики Бурятия.</w:t>
      </w:r>
      <w:r w:rsidRPr="007B2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олаг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B276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с детьм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B276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B2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7B2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  <w:r w:rsidRPr="007B2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B2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B2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B276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7B2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7B2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бление</w:t>
      </w:r>
      <w:r w:rsidRPr="007B2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. З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акомство</w:t>
      </w:r>
      <w:r w:rsidRPr="007B276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B276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7B276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7B276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7B276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B276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 w:rsidRPr="007B2762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роен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7B2762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7B276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 дом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7B2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раммы, в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армон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чно в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Start w:id="3" w:name="_page_38_0"/>
      <w:bookmarkEnd w:id="2"/>
      <w:r w:rsidR="004440A5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аеведческ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7B2762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ал.</w:t>
      </w:r>
      <w:r w:rsidRPr="007B2762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7B2762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B2762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B2762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4440A5" w:rsidRPr="007B2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440A5"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440A5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="004440A5"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4440A5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7B2762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7B276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gramStart"/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7B276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7B276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7B276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4440A5"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</w:t>
      </w:r>
      <w:r w:rsidR="004440A5" w:rsidRPr="007B2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4440A5" w:rsidRPr="007B2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B2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7B276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мого</w:t>
      </w:r>
      <w:r w:rsidRPr="007B2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(дом,</w:t>
      </w:r>
      <w:r w:rsidRPr="007B2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мья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B2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к ме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из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7B2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7B2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ам.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акомства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с род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7B2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ородом,</w:t>
      </w:r>
      <w:r w:rsidRPr="007B2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овыш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B2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7B2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7B2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7B2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ивн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B2762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B2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7B276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7B2762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быта, 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редметы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7B2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рикладного ис</w:t>
      </w:r>
      <w:r w:rsidRPr="007B2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7B2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Pr="007B2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7B2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7B2762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B2762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B2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B2762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6F4F71" w:rsidRPr="007B2762" w:rsidRDefault="006F4F71">
      <w:pPr>
        <w:spacing w:after="5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C476D" w:rsidRPr="007B2762" w:rsidRDefault="00FC476D" w:rsidP="00FC476D">
      <w:pPr>
        <w:widowControl w:val="0"/>
        <w:spacing w:line="360" w:lineRule="auto"/>
        <w:ind w:left="3385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C476D" w:rsidRDefault="00FC476D" w:rsidP="007B2762">
      <w:pPr>
        <w:widowControl w:val="0"/>
        <w:spacing w:line="36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E174E" w:rsidRDefault="009E174E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9E174E" w:rsidRDefault="009E174E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FC476D" w:rsidRPr="00FC476D" w:rsidRDefault="00FC476D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>ЦЕЛЕВОЙ РАЗДЕЛ</w:t>
      </w:r>
    </w:p>
    <w:p w:rsidR="006F4F71" w:rsidRPr="00FC476D" w:rsidRDefault="00FC476D" w:rsidP="00FC476D">
      <w:pPr>
        <w:numPr>
          <w:ilvl w:val="2"/>
          <w:numId w:val="2"/>
        </w:numPr>
        <w:spacing w:after="200" w:line="360" w:lineRule="auto"/>
        <w:ind w:left="284" w:firstLine="567"/>
        <w:contextualSpacing/>
        <w:jc w:val="center"/>
        <w:rPr>
          <w:rFonts w:ascii="Times New Roman" w:hAnsi="Times New Roman" w:cs="Times New Roman"/>
          <w:b/>
          <w:color w:val="1A1A1A"/>
          <w:sz w:val="28"/>
          <w:szCs w:val="28"/>
          <w:lang w:eastAsia="en-US"/>
        </w:rPr>
      </w:pPr>
      <w:r w:rsidRPr="00FC476D">
        <w:rPr>
          <w:rFonts w:ascii="Times New Roman" w:hAnsi="Times New Roman" w:cs="Times New Roman"/>
          <w:b/>
          <w:color w:val="1A1A1A"/>
          <w:sz w:val="28"/>
          <w:szCs w:val="28"/>
          <w:lang w:eastAsia="en-US"/>
        </w:rPr>
        <w:t>Цели и задачи реализации Программы</w:t>
      </w:r>
    </w:p>
    <w:p w:rsidR="00865F49" w:rsidRPr="00865F49" w:rsidRDefault="007B7DBC" w:rsidP="00865F49">
      <w:pPr>
        <w:widowControl w:val="0"/>
        <w:spacing w:before="1" w:line="239" w:lineRule="auto"/>
        <w:ind w:right="-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</w:t>
      </w:r>
      <w:r w:rsidRPr="00FC47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е</w:t>
      </w:r>
      <w:r w:rsidRPr="00FC476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л</w:t>
      </w:r>
      <w:r w:rsidRPr="00FC47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ь:</w:t>
      </w:r>
      <w:r w:rsidRPr="00FC476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865F49" w:rsidRPr="00865F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Осуществление комплексного подхода в развитии активности дошкольников в процессе приобщения к природе, истории и культуре родного края.</w:t>
      </w:r>
    </w:p>
    <w:p w:rsidR="006F4F71" w:rsidRPr="00FC476D" w:rsidRDefault="006F4F71" w:rsidP="00FC476D">
      <w:pPr>
        <w:widowControl w:val="0"/>
        <w:spacing w:line="360" w:lineRule="auto"/>
        <w:ind w:left="8" w:right="2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4F71" w:rsidRDefault="007B7DBC" w:rsidP="00FC476D">
      <w:pPr>
        <w:widowControl w:val="0"/>
        <w:spacing w:before="5" w:line="360" w:lineRule="auto"/>
        <w:ind w:left="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C47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Зад</w:t>
      </w:r>
      <w:r w:rsidRPr="00FC476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а</w:t>
      </w:r>
      <w:r w:rsidRPr="00FC47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 w:rsidRPr="00FC476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и</w:t>
      </w:r>
      <w:r w:rsidRPr="00FC47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865F49" w:rsidRPr="00865F49" w:rsidRDefault="00865F49" w:rsidP="00865F49">
      <w:pPr>
        <w:pStyle w:val="a4"/>
        <w:widowControl w:val="0"/>
        <w:numPr>
          <w:ilvl w:val="0"/>
          <w:numId w:val="17"/>
        </w:numPr>
        <w:spacing w:line="36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865F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развитие у воспитанников положительного отношения к ознакомлению с родным краем;</w:t>
      </w:r>
    </w:p>
    <w:p w:rsidR="00865F49" w:rsidRPr="00865F49" w:rsidRDefault="00865F49" w:rsidP="00865F49">
      <w:pPr>
        <w:pStyle w:val="a4"/>
        <w:widowControl w:val="0"/>
        <w:numPr>
          <w:ilvl w:val="0"/>
          <w:numId w:val="17"/>
        </w:numPr>
        <w:spacing w:line="36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865F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формирование общих представлений о своеобразии природы родного края (растительного и животного мира), воспитание гуманного, эмоционально-ценностного и бережного отношения к ней;</w:t>
      </w:r>
    </w:p>
    <w:p w:rsidR="00865F49" w:rsidRPr="00865F49" w:rsidRDefault="00865F49" w:rsidP="00865F49">
      <w:pPr>
        <w:pStyle w:val="a4"/>
        <w:numPr>
          <w:ilvl w:val="0"/>
          <w:numId w:val="17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5F49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развитию личности, опираясь на основы народной культуры. Расширять объем знаний об искусстве, о самобытном национальном своеобразии и характерных особенностях декоративно-прикладного, изобразительного искусства;</w:t>
      </w:r>
    </w:p>
    <w:p w:rsidR="00865F49" w:rsidRPr="00865F49" w:rsidRDefault="00865F49" w:rsidP="00865F49">
      <w:pPr>
        <w:pStyle w:val="a4"/>
        <w:widowControl w:val="0"/>
        <w:numPr>
          <w:ilvl w:val="0"/>
          <w:numId w:val="17"/>
        </w:numPr>
        <w:spacing w:before="1" w:line="360" w:lineRule="auto"/>
        <w:ind w:right="-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865F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формирование толерантного отношения к людям разных национальностей проживающих в Республике Бурятия посредством знакомства с их культурой, традициями, обычаями;</w:t>
      </w:r>
    </w:p>
    <w:p w:rsidR="00865F49" w:rsidRPr="00865F49" w:rsidRDefault="00865F49" w:rsidP="00865F49">
      <w:pPr>
        <w:pStyle w:val="a4"/>
        <w:widowControl w:val="0"/>
        <w:numPr>
          <w:ilvl w:val="0"/>
          <w:numId w:val="17"/>
        </w:numPr>
        <w:spacing w:line="360" w:lineRule="auto"/>
        <w:ind w:right="-4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865F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расширение представлений детей о народных промыслах в Республике Бурятия;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65F4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воспитание уважительного отношения к труду и бережного отношения к результатам труда людей.</w:t>
      </w:r>
    </w:p>
    <w:p w:rsidR="00FC476D" w:rsidRPr="00FC476D" w:rsidRDefault="00FC476D" w:rsidP="00FC476D">
      <w:pPr>
        <w:spacing w:before="100" w:beforeAutospacing="1" w:after="100" w:afterAutospacing="1" w:line="360" w:lineRule="auto"/>
        <w:ind w:left="284"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sz w:val="28"/>
          <w:szCs w:val="28"/>
        </w:rPr>
        <w:t xml:space="preserve">         </w:t>
      </w:r>
      <w:r w:rsidRPr="00FC476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1.1.2. Принципы и подходы к формированию программы.</w:t>
      </w:r>
    </w:p>
    <w:p w:rsidR="00FC476D" w:rsidRPr="00FC476D" w:rsidRDefault="00FC476D" w:rsidP="00FC476D">
      <w:pPr>
        <w:spacing w:line="360" w:lineRule="auto"/>
        <w:ind w:right="25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1) поддержка разнообразия детства; сохранение уникальности и </w:t>
      </w:r>
      <w:proofErr w:type="spell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самоценности</w:t>
      </w:r>
      <w:proofErr w:type="spell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самоценность</w:t>
      </w:r>
      <w:proofErr w:type="spell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FC476D" w:rsidRPr="00FC476D" w:rsidRDefault="00FC476D" w:rsidP="00FC476D">
      <w:pPr>
        <w:spacing w:line="360" w:lineRule="auto"/>
        <w:ind w:right="25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детского сада) и детей;</w:t>
      </w:r>
    </w:p>
    <w:p w:rsidR="00FC476D" w:rsidRPr="00FC476D" w:rsidRDefault="00FC476D" w:rsidP="00FC476D">
      <w:pPr>
        <w:spacing w:line="360" w:lineRule="auto"/>
        <w:ind w:right="25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3) уважение личности ребенка;</w:t>
      </w:r>
    </w:p>
    <w:p w:rsidR="00FC476D" w:rsidRPr="00FC476D" w:rsidRDefault="00FC476D" w:rsidP="00FC476D">
      <w:pPr>
        <w:spacing w:line="360" w:lineRule="auto"/>
        <w:ind w:right="25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FC476D" w:rsidRPr="00FC476D" w:rsidRDefault="00FC476D" w:rsidP="00FC476D">
      <w:pPr>
        <w:spacing w:line="360" w:lineRule="auto"/>
        <w:ind w:right="253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Программе </w:t>
      </w:r>
      <w:proofErr w:type="gram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учтены</w:t>
      </w:r>
      <w:proofErr w:type="gram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:</w:t>
      </w:r>
    </w:p>
    <w:p w:rsidR="00FC476D" w:rsidRPr="00FC476D" w:rsidRDefault="00FC476D" w:rsidP="00FC476D">
      <w:pPr>
        <w:spacing w:line="360" w:lineRule="auto"/>
        <w:ind w:right="253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-индивидуальные потребности ребенка, связанные с его жизненной ситуацией и состоянием здоровья;</w:t>
      </w:r>
    </w:p>
    <w:p w:rsidR="00FC476D" w:rsidRPr="00FC476D" w:rsidRDefault="00FC476D" w:rsidP="00FC476D">
      <w:pPr>
        <w:spacing w:line="360" w:lineRule="auto"/>
        <w:ind w:right="253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-возможности освоения ребенком Программы на разных этапах ее реализации.</w:t>
      </w:r>
    </w:p>
    <w:p w:rsidR="00FC476D" w:rsidRPr="00FC476D" w:rsidRDefault="00FC476D" w:rsidP="00FC476D">
      <w:pPr>
        <w:spacing w:line="360" w:lineRule="auto"/>
        <w:ind w:right="253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Программе </w:t>
      </w:r>
      <w:proofErr w:type="gram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учтены</w:t>
      </w:r>
      <w:proofErr w:type="gram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:</w:t>
      </w:r>
    </w:p>
    <w:p w:rsidR="00FC476D" w:rsidRPr="00FC476D" w:rsidRDefault="00FC476D" w:rsidP="00FC476D">
      <w:pPr>
        <w:spacing w:line="360" w:lineRule="auto"/>
        <w:ind w:right="253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-индивидуальные потребности ребенка, связанные с его жизненной ситуацией и состоянием здоровья;</w:t>
      </w:r>
    </w:p>
    <w:p w:rsidR="00FC476D" w:rsidRPr="00FC476D" w:rsidRDefault="00FC476D" w:rsidP="00FC476D">
      <w:pPr>
        <w:spacing w:line="360" w:lineRule="auto"/>
        <w:ind w:right="253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-возможности освоения ребенком Программы на разных этапах ее реализации.</w:t>
      </w:r>
    </w:p>
    <w:p w:rsidR="00FC476D" w:rsidRPr="00FC476D" w:rsidRDefault="00FC476D" w:rsidP="00FC476D">
      <w:pPr>
        <w:spacing w:line="360" w:lineRule="auto"/>
        <w:ind w:left="284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Содержание программы учитывает образовательные потребности, интересы и мотивы детей, родителей и педагогов, ориентирована на специфику национальных, социокультурных и региональных условий, в которых осуществляется образовательная деятельность. Региональные особенности (климатические, экологические) учитываются при организации режима жизнедеятельности детей, системы  физического воспитания дошкольников, реализуются  в  образовательных областях, приобщают воспитанников к традиционной культуре народов Бурятии. Это отражается при организации дополнительного образования в области познавательного развития (природа родного края, его история, традиции и пр.) художественно-эстетического развития (национальная народная и профессиональная авторская  культура и пр.); речевое развитие  (чтении художественных произведений, пересказ, заучивание стихотворений); физическое развитие (туристические прогулки) социальн</w:t>
      </w:r>
      <w:proofErr w:type="gram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о-</w:t>
      </w:r>
      <w:proofErr w:type="gram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коммуникативное развитие  (игры с байкальским песком, водой и природным материалом родного края,  </w:t>
      </w:r>
      <w:proofErr w:type="spell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социоигровое</w:t>
      </w:r>
      <w:proofErr w:type="spell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взаимодействие детей и взрослых, С учетом многонационального состава населения Республики 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Бурятия особое внимание уделено этнокультурному компоненту в процессе  диалога культур (русской, бурятской, эвенкийской,  и  др.). </w:t>
      </w:r>
    </w:p>
    <w:p w:rsidR="00FC476D" w:rsidRPr="00FC476D" w:rsidRDefault="00FC476D" w:rsidP="00FC476D">
      <w:pPr>
        <w:spacing w:before="100" w:beforeAutospacing="1" w:after="100" w:afterAutospacing="1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Возможность обучения детей бурятскому языку осуществляется в соответствии с  п.1.9. ФГОС ДО.  </w:t>
      </w:r>
    </w:p>
    <w:p w:rsidR="00FC476D" w:rsidRPr="00865F49" w:rsidRDefault="00FC476D" w:rsidP="00865F49">
      <w:pPr>
        <w:spacing w:before="100" w:beforeAutospacing="1" w:after="100" w:afterAutospacing="1" w:line="360" w:lineRule="auto"/>
        <w:ind w:left="284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Программа направлена на 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со</w:t>
      </w:r>
      <w:proofErr w:type="gram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взрослыми и сверстниками.</w:t>
      </w:r>
    </w:p>
    <w:p w:rsidR="00FC476D" w:rsidRPr="00FC476D" w:rsidRDefault="00FC476D" w:rsidP="00FC476D">
      <w:pPr>
        <w:numPr>
          <w:ilvl w:val="2"/>
          <w:numId w:val="7"/>
        </w:numPr>
        <w:spacing w:after="160" w:line="360" w:lineRule="auto"/>
        <w:ind w:hanging="436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Значимые для разработки и реализации Программы характеристики, в том числе характеристики возраст</w:t>
      </w:r>
      <w:r w:rsidR="009E174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ных особенностей детей </w:t>
      </w:r>
      <w:r w:rsidRPr="00FC476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дошкольного возраста.</w:t>
      </w:r>
    </w:p>
    <w:p w:rsidR="00FC476D" w:rsidRPr="00FC476D" w:rsidRDefault="00FC476D" w:rsidP="00FC476D">
      <w:pPr>
        <w:spacing w:line="360" w:lineRule="auto"/>
        <w:ind w:left="675"/>
        <w:jc w:val="both"/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Программа </w:t>
      </w:r>
      <w:r w:rsidR="007B2762">
        <w:rPr>
          <w:rFonts w:ascii="Times New Roman" w:eastAsia="Times New Roman" w:hAnsi="Times New Roman" w:cs="Times New Roman"/>
          <w:color w:val="191919"/>
          <w:sz w:val="28"/>
          <w:szCs w:val="28"/>
        </w:rPr>
        <w:t>рассчитана для детей от трех</w:t>
      </w:r>
      <w:r w:rsidRPr="00FC476D">
        <w:rPr>
          <w:rFonts w:ascii="Times New Roman" w:eastAsia="Times New Roman" w:hAnsi="Times New Roman" w:cs="Times New Roman"/>
          <w:color w:val="191919"/>
          <w:sz w:val="28"/>
          <w:szCs w:val="28"/>
        </w:rPr>
        <w:t xml:space="preserve"> до семи лет, материал программы постепенно усложняется, это достигается за счет расширения и интеграции содержания программы, её обогащением новым жизненным опытом ребенка.</w:t>
      </w:r>
    </w:p>
    <w:p w:rsidR="007B2762" w:rsidRDefault="00FC476D" w:rsidP="00FC476D">
      <w:pPr>
        <w:spacing w:before="100" w:beforeAutospacing="1" w:after="100" w:afterAutospacing="1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sz w:val="28"/>
          <w:szCs w:val="28"/>
        </w:rPr>
        <w:t>Известно, дошкольный возраст – важнейший период становления личности, когда закладываются предпосылки гражданских качеств, развиваются представления детей о человеке, обществе и культуре.  Выбор темы обусловлен пониманием педагогами и родителями значимости этой проблемы, с одной стороны, и недостаточны</w:t>
      </w:r>
      <w:r w:rsidR="007B2762">
        <w:rPr>
          <w:rFonts w:ascii="Times New Roman" w:eastAsia="Times New Roman" w:hAnsi="Times New Roman" w:cs="Times New Roman"/>
          <w:sz w:val="28"/>
          <w:szCs w:val="28"/>
        </w:rPr>
        <w:t>м уровнем знаний детей о родном крае, с другой.</w:t>
      </w:r>
    </w:p>
    <w:p w:rsidR="00FC476D" w:rsidRPr="00FC476D" w:rsidRDefault="007B2762" w:rsidP="00FC476D">
      <w:pPr>
        <w:spacing w:before="100" w:beforeAutospacing="1" w:after="100" w:afterAutospacing="1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476D" w:rsidRPr="00FC476D">
        <w:rPr>
          <w:rFonts w:ascii="Times New Roman" w:eastAsia="Times New Roman" w:hAnsi="Times New Roman" w:cs="Times New Roman"/>
          <w:sz w:val="28"/>
          <w:szCs w:val="28"/>
        </w:rPr>
        <w:t xml:space="preserve"> Ознакомление с окружающим миром осуществляется через традиции своей социокультурной среды – местные историко-культурные, национальные, географические, климатические особенности региона. При этом очень важно привить детям чувство любви к природным и культурным ценностям родного края, ибо именно на этой основе воспитывается патриотизм, чувство привязанности к своей малой и большой Родине</w:t>
      </w:r>
    </w:p>
    <w:p w:rsidR="00FC476D" w:rsidRPr="007B2762" w:rsidRDefault="00FC476D" w:rsidP="007B2762">
      <w:pPr>
        <w:pStyle w:val="a4"/>
        <w:numPr>
          <w:ilvl w:val="2"/>
          <w:numId w:val="7"/>
        </w:numPr>
        <w:spacing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B276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Целевые ориентиры </w:t>
      </w:r>
    </w:p>
    <w:p w:rsidR="007B2762" w:rsidRPr="007B2762" w:rsidRDefault="007B2762" w:rsidP="007B2762">
      <w:pPr>
        <w:pStyle w:val="a4"/>
        <w:spacing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 -Ребенок </w:t>
      </w:r>
      <w:r w:rsidRPr="00FC476D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t>проявляет интерес к произведениям писателей и поэтов Бурятии, чувствует красоту и  выразительность поэтического слова; имеет представление о литературных жанрах;</w:t>
      </w:r>
    </w:p>
    <w:p w:rsidR="00FC476D" w:rsidRPr="00FC476D" w:rsidRDefault="00FC476D" w:rsidP="00FC476D">
      <w:pPr>
        <w:suppressAutoHyphens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1A1A1A"/>
          <w:kern w:val="24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t>-</w:t>
      </w:r>
      <w:r w:rsidRPr="00FC476D">
        <w:rPr>
          <w:rFonts w:ascii="Times New Roman" w:eastAsia="Times New Roman" w:hAnsi="Times New Roman" w:cs="Times New Roman"/>
          <w:bCs/>
          <w:color w:val="1A1A1A"/>
          <w:kern w:val="24"/>
          <w:sz w:val="28"/>
          <w:szCs w:val="28"/>
        </w:rPr>
        <w:t xml:space="preserve"> ребенок проявляет интерес к исследовательской деятельности; имеет представление об истории, традициях города Улан-Удэ и Республики Бурятия через знакомство с произведениями искусства; проявляет интерес к окружающей природе, умеет правильно себя вести;   </w:t>
      </w:r>
    </w:p>
    <w:p w:rsidR="00FC476D" w:rsidRPr="00FC476D" w:rsidRDefault="00FC476D" w:rsidP="00FC476D">
      <w:pPr>
        <w:suppressAutoHyphens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FC476D">
        <w:rPr>
          <w:rFonts w:ascii="Times New Roman" w:eastAsia="Times New Roman" w:hAnsi="Times New Roman" w:cs="Times New Roman"/>
          <w:bCs/>
          <w:color w:val="1A1A1A"/>
          <w:kern w:val="24"/>
          <w:sz w:val="28"/>
          <w:szCs w:val="28"/>
        </w:rPr>
        <w:t xml:space="preserve">- ребенок 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проявляет чувство патриотизма, гордости за свой город, людей проживающих в нем; поддерживает интерес к событиям, происходящим в городе, уважает традиции и культуру народа; использует в самостоятельной деятельности разнообразные по содержанию подвижные игры; проявляет отзывчивость на эмоции людей, героев литературных произведений; выполняет установленные нормы поведения, общую культуру; п</w:t>
      </w:r>
      <w:r w:rsidRPr="00FC476D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t>роявляет трудолюбие, бережное отношение к окружающей природе, к людям труда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  <w:proofErr w:type="gramEnd"/>
    </w:p>
    <w:p w:rsidR="00FC476D" w:rsidRPr="00FC476D" w:rsidRDefault="00FC476D" w:rsidP="00FC476D">
      <w:pPr>
        <w:suppressAutoHyphens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ребенок </w:t>
      </w:r>
      <w:r w:rsidRPr="00FC476D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t>проявляет интерес к произведениям  композиторов родного края; проявляет активность и самостоятельность в доступных видах музыкальной исполнительской деятельности; имеет представление о музыкальных понятиях;</w:t>
      </w:r>
    </w:p>
    <w:p w:rsidR="00FC476D" w:rsidRPr="00FC476D" w:rsidRDefault="00FC476D" w:rsidP="00FC476D">
      <w:pPr>
        <w:suppressAutoHyphens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t>- ребенок проявляет интерес к искусству родного края, театру, имеет представление о видах искусства; активен  в художественной деятельности по собственному желанию и под руководством взрослого;</w:t>
      </w:r>
    </w:p>
    <w:p w:rsidR="00FC476D" w:rsidRPr="00FC476D" w:rsidRDefault="00FC476D" w:rsidP="00FC476D">
      <w:pPr>
        <w:suppressAutoHyphens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t>- ребенок имеет представления об опасных для человека и природы ситуациях и способах поведения в них;</w:t>
      </w:r>
    </w:p>
    <w:p w:rsidR="00FC476D" w:rsidRPr="00FC476D" w:rsidRDefault="00FC476D" w:rsidP="00FC476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t xml:space="preserve">- ребенок активен  в организации собственной двигательной деятельности и деятельности сверстников, подвижных играх; 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проявляет интерес к ним, </w:t>
      </w:r>
      <w:r w:rsidRPr="00FC476D">
        <w:rPr>
          <w:rFonts w:ascii="Times New Roman" w:eastAsia="Times New Roman" w:hAnsi="Times New Roman" w:cs="Times New Roman"/>
          <w:color w:val="1A1A1A"/>
          <w:kern w:val="24"/>
          <w:sz w:val="28"/>
          <w:szCs w:val="28"/>
        </w:rPr>
        <w:t xml:space="preserve"> узнаёт новые игры, самостоятельно обращается к ним в повседневной жизнедеятельности.</w:t>
      </w:r>
    </w:p>
    <w:p w:rsidR="00FC476D" w:rsidRPr="00FC476D" w:rsidRDefault="00FC476D" w:rsidP="00FC476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FC476D" w:rsidRPr="00FC476D" w:rsidRDefault="00FC476D" w:rsidP="00FC476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7B2762" w:rsidRDefault="007B2762" w:rsidP="00FC476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7B2762" w:rsidRDefault="007B2762" w:rsidP="00FC476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7B2762" w:rsidRDefault="007B2762" w:rsidP="00FC476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7B2762" w:rsidRDefault="007B2762" w:rsidP="00FC476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7B2762" w:rsidRDefault="007B2762" w:rsidP="009E174E">
      <w:pPr>
        <w:spacing w:line="36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7B2762" w:rsidRDefault="007B2762" w:rsidP="00FC476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9E174E" w:rsidRDefault="009E174E" w:rsidP="00FC476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9E174E" w:rsidRDefault="009E174E" w:rsidP="00865F49">
      <w:pPr>
        <w:spacing w:line="36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9E174E" w:rsidRDefault="009E174E" w:rsidP="00FC476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FC476D" w:rsidRPr="00FC476D" w:rsidRDefault="00FC476D" w:rsidP="00FC476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en-US"/>
        </w:rPr>
        <w:t>II</w:t>
      </w:r>
      <w:r w:rsidRPr="00FC476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. СОДЕРЖАТЕЛЬНЫЙ РАЗДЕЛ</w:t>
      </w:r>
    </w:p>
    <w:p w:rsidR="00FC476D" w:rsidRPr="00FC476D" w:rsidRDefault="00FC476D" w:rsidP="00FC476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2.1.1. Описание образовательной деятельности </w:t>
      </w:r>
    </w:p>
    <w:p w:rsidR="00FC476D" w:rsidRPr="00FC476D" w:rsidRDefault="007B2762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</w:rPr>
        <w:t xml:space="preserve">  </w:t>
      </w:r>
      <w:r w:rsidR="00E57B99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Программа разработана для 4-х</w:t>
      </w:r>
      <w:r w:rsidR="00FC476D"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возрастн</w:t>
      </w:r>
      <w:r w:rsidR="00E57B99">
        <w:rPr>
          <w:rFonts w:ascii="Times New Roman" w:eastAsia="Times New Roman" w:hAnsi="Times New Roman" w:cs="Times New Roman"/>
          <w:color w:val="1A1A1A"/>
          <w:sz w:val="28"/>
          <w:szCs w:val="28"/>
        </w:rPr>
        <w:t>ых групп:</w:t>
      </w:r>
      <w:r w:rsidR="00FC476D"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второй младшей, средней, старшей и подгот</w:t>
      </w:r>
      <w:r w:rsidR="00E57B99">
        <w:rPr>
          <w:rFonts w:ascii="Times New Roman" w:eastAsia="Times New Roman" w:hAnsi="Times New Roman" w:cs="Times New Roman"/>
          <w:color w:val="1A1A1A"/>
          <w:sz w:val="28"/>
          <w:szCs w:val="28"/>
        </w:rPr>
        <w:t>овительной к школе группах.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Содержание программы обеспечивает развитие личности, и охватывает следующие направления развития и образования детей образовательные области: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- Социально-коммуникативное развитие;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- Познавательное развитие;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- Речевое развитие;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- Художественно-эстетическое развитие;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-Физическое развитие.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механизмов развития ребенка.</w:t>
      </w:r>
      <w:proofErr w:type="gramEnd"/>
    </w:p>
    <w:p w:rsidR="00E57B99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Содержание программы представлено в форме календарно-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softHyphen/>
        <w:t xml:space="preserve">тематического планирования. 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Содержание программы распределено на 3 </w:t>
      </w:r>
      <w:proofErr w:type="gram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тематических</w:t>
      </w:r>
      <w:proofErr w:type="gram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блока: </w:t>
      </w:r>
    </w:p>
    <w:p w:rsidR="00FC476D" w:rsidRPr="00FC476D" w:rsidRDefault="00FC476D" w:rsidP="00FC476D">
      <w:pPr>
        <w:numPr>
          <w:ilvl w:val="0"/>
          <w:numId w:val="14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hAnsi="Times New Roman" w:cs="Times New Roman"/>
          <w:color w:val="1A1A1A"/>
          <w:sz w:val="28"/>
          <w:szCs w:val="28"/>
        </w:rPr>
        <w:t>Мир природы</w:t>
      </w:r>
    </w:p>
    <w:p w:rsidR="00FC476D" w:rsidRPr="00FC476D" w:rsidRDefault="00FC476D" w:rsidP="00FC476D">
      <w:pPr>
        <w:numPr>
          <w:ilvl w:val="0"/>
          <w:numId w:val="14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hAnsi="Times New Roman" w:cs="Times New Roman"/>
          <w:color w:val="1A1A1A"/>
          <w:sz w:val="28"/>
          <w:szCs w:val="28"/>
        </w:rPr>
        <w:t xml:space="preserve"> Деятельность людей</w:t>
      </w:r>
    </w:p>
    <w:p w:rsidR="00FC476D" w:rsidRPr="00FC476D" w:rsidRDefault="00FC476D" w:rsidP="00FC476D">
      <w:pPr>
        <w:numPr>
          <w:ilvl w:val="0"/>
          <w:numId w:val="14"/>
        </w:numPr>
        <w:spacing w:after="160" w:line="36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hAnsi="Times New Roman" w:cs="Times New Roman"/>
          <w:bCs/>
          <w:color w:val="1A1A1A"/>
          <w:sz w:val="28"/>
          <w:szCs w:val="28"/>
          <w:lang w:eastAsia="en-US"/>
        </w:rPr>
        <w:t>Культурный облик родного края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Програм</w:t>
      </w:r>
      <w:r w:rsidR="00E57B99">
        <w:rPr>
          <w:rFonts w:ascii="Times New Roman" w:eastAsia="Times New Roman" w:hAnsi="Times New Roman" w:cs="Times New Roman"/>
          <w:color w:val="1A1A1A"/>
          <w:sz w:val="28"/>
          <w:szCs w:val="28"/>
        </w:rPr>
        <w:t>ма рассчитана для детей от трех до семи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лет, при этом последовательность тем сохраняется, однако при повторном возвращении к материалу содержание постепенно усложняется и наполняется новым содержанием. Это достигается за счет расширения и интеграции содержания 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программы, ее обогащения новым жизненным опытом ребенка, повзрослевшего на год.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Системность и последовательность расположения материала с учетом возрастных и индивидуальных особенностей способствует эффективности усвоения материала о родном крае.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Для каждой возрастной группы разработаны творческие задания, которые составлены таким образом, чтобы их можно было решать в игровой занимательной форме. Данные творческие задания позволяют находить множество решений одной и той же задачи.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Программа реализуется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для детей дошкольного возраста (4-5 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со</w:t>
      </w:r>
      <w:proofErr w:type="gram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взрослыми и сверстниками), познавательно-исследовательская (исследование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</w:t>
      </w:r>
      <w:proofErr w:type="gram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FC476D" w:rsidRPr="00FC476D" w:rsidRDefault="00FC476D" w:rsidP="00FC476D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</w:rPr>
      </w:pPr>
    </w:p>
    <w:p w:rsidR="00FC476D" w:rsidRPr="00FC476D" w:rsidRDefault="00FC476D" w:rsidP="00FC476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Образовательные области, их содержание  и виды деятельности детей и взрослых в</w:t>
      </w:r>
      <w:r w:rsidR="00E57B99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части программы, формируемой МАДОУ № 3 «Колобок</w:t>
      </w:r>
      <w:r w:rsidRPr="00FC476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»</w:t>
      </w:r>
    </w:p>
    <w:p w:rsidR="00FC476D" w:rsidRPr="00FC476D" w:rsidRDefault="00FC476D" w:rsidP="00FC476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tbl>
      <w:tblPr>
        <w:tblW w:w="5296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3706"/>
        <w:gridCol w:w="3283"/>
        <w:gridCol w:w="3774"/>
      </w:tblGrid>
      <w:tr w:rsidR="00FC476D" w:rsidRPr="00FC476D" w:rsidTr="00E57B99">
        <w:trPr>
          <w:trHeight w:val="978"/>
        </w:trPr>
        <w:tc>
          <w:tcPr>
            <w:tcW w:w="1722" w:type="pct"/>
            <w:shd w:val="clear" w:color="auto" w:fill="auto"/>
            <w:vAlign w:val="center"/>
          </w:tcPr>
          <w:p w:rsidR="00FC476D" w:rsidRPr="00E57B99" w:rsidRDefault="00E57B99" w:rsidP="00E57B99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 xml:space="preserve">Образовательные области </w:t>
            </w:r>
            <w:r w:rsidR="00FC476D" w:rsidRPr="00FC476D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>и их содержание</w:t>
            </w:r>
          </w:p>
        </w:tc>
        <w:tc>
          <w:tcPr>
            <w:tcW w:w="1525" w:type="pct"/>
            <w:shd w:val="clear" w:color="auto" w:fill="auto"/>
            <w:vAlign w:val="center"/>
          </w:tcPr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FC476D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>Виды деятельности детей</w:t>
            </w:r>
          </w:p>
        </w:tc>
        <w:tc>
          <w:tcPr>
            <w:tcW w:w="1753" w:type="pct"/>
            <w:shd w:val="clear" w:color="auto" w:fill="auto"/>
            <w:vAlign w:val="center"/>
          </w:tcPr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FC476D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>Деятельность воспитателя</w:t>
            </w:r>
          </w:p>
        </w:tc>
      </w:tr>
      <w:tr w:rsidR="00FC476D" w:rsidRPr="00FC476D" w:rsidTr="00E57B99">
        <w:trPr>
          <w:trHeight w:val="1134"/>
        </w:trPr>
        <w:tc>
          <w:tcPr>
            <w:tcW w:w="1722" w:type="pct"/>
          </w:tcPr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  <w:t>Социально-коммуникативное развитие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-Усвоение обычаев, принятых у коренных народов республики, включая моральные и нравственные ценности; 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-формирование уважительного отношения ко всем народам, населяющим Республику Бурятия;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-формирование позитивных установок к различным видам народного творчества и ремесел коренных народов республики</w:t>
            </w:r>
          </w:p>
        </w:tc>
        <w:tc>
          <w:tcPr>
            <w:tcW w:w="1525" w:type="pct"/>
          </w:tcPr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-</w:t>
            </w:r>
            <w:proofErr w:type="gramStart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игровая</w:t>
            </w:r>
            <w:proofErr w:type="gramEnd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 включая сюжетно-ролевую игру, игру с правилами и другие виды игры;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-</w:t>
            </w:r>
            <w:proofErr w:type="gramStart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познавательно-исследовательская</w:t>
            </w:r>
            <w:proofErr w:type="gramEnd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: исследования объектов окружающего мира и экспериментирования с ними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753" w:type="pct"/>
          </w:tcPr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-организация и проведение ролевых игр, игр с правилами и других видов игр с включением обычаев и традиций коренных народов республики;</w:t>
            </w:r>
          </w:p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-подготовка и проведение подвижных игр и спортивных соревнований с имитацией элементов народных состязаний;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-показ приемов бытового труда коренных народов республики, приобщение к различным видам народного творчества и ремесел коренных народов республики.</w:t>
            </w:r>
          </w:p>
        </w:tc>
      </w:tr>
      <w:tr w:rsidR="00FC476D" w:rsidRPr="00FC476D" w:rsidTr="00E57B99">
        <w:trPr>
          <w:trHeight w:val="1134"/>
        </w:trPr>
        <w:tc>
          <w:tcPr>
            <w:tcW w:w="1722" w:type="pct"/>
          </w:tcPr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  <w:lastRenderedPageBreak/>
              <w:t>Познавательное развитие</w:t>
            </w:r>
          </w:p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-формирование первичных представлений о других народах, живущих в Республике Бурятия;</w:t>
            </w:r>
          </w:p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-о малой родине – городе Улан-Удэ и Республике Бурятия, представлений о социокультурных ценностях  коренных народов республики, о традициях и праздниках, об особенностях природы Республики Бурятия, о ценности озера Байкал – жемчужины планеты Земля.</w:t>
            </w:r>
          </w:p>
        </w:tc>
        <w:tc>
          <w:tcPr>
            <w:tcW w:w="1525" w:type="pct"/>
            <w:tcBorders>
              <w:bottom w:val="single" w:sz="4" w:space="0" w:color="auto"/>
            </w:tcBorders>
          </w:tcPr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-познавательно-исследовательская деятельность;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-восприятие смысла музыки, сказок, стихов, рассматривание картинок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-восприятие художественной литературы и фольклора;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-конструирование из разного материала, включая конструкторы, модули, бумагу, природный и иной материал;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изобразительная</w:t>
            </w:r>
            <w:proofErr w:type="gramStart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:</w:t>
            </w:r>
            <w:proofErr w:type="gramEnd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рисование, лепка, аппликация;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-музыкальная </w:t>
            </w:r>
            <w:proofErr w:type="gramStart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:в</w:t>
            </w:r>
            <w:proofErr w:type="gramEnd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осприятие и понимание смысла музыкальных произведений, фольклора, пение,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-музыкально-</w:t>
            </w:r>
            <w:proofErr w:type="gramStart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ритмические движения</w:t>
            </w:r>
            <w:proofErr w:type="gramEnd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 игры на детских музыкальных инструментах;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753" w:type="pct"/>
            <w:tcBorders>
              <w:bottom w:val="single" w:sz="4" w:space="0" w:color="auto"/>
            </w:tcBorders>
          </w:tcPr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-организация встреч с композиторами, певцами, художниками, детскими писателями различных национальностей, живущими в республике;</w:t>
            </w:r>
          </w:p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-подготовка и организация совместного прослушивания музыки, чтение сказок и стихов, рассматривание слайдов с картинами – произведениями коренных народов республики;</w:t>
            </w:r>
          </w:p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-организация представлений с приглашением театров, театральных студий и фольклорных ансамблей коренных народов республики;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рассматривание картин, фильмов о Байкале, проведение народных праздников с соблюдением традиций и обычаев коренных народов республики</w:t>
            </w:r>
          </w:p>
        </w:tc>
      </w:tr>
      <w:tr w:rsidR="00FC476D" w:rsidRPr="00FC476D" w:rsidTr="00E57B99">
        <w:trPr>
          <w:trHeight w:val="1134"/>
        </w:trPr>
        <w:tc>
          <w:tcPr>
            <w:tcW w:w="1722" w:type="pct"/>
          </w:tcPr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  <w:t>Речевое развитие</w:t>
            </w:r>
          </w:p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-Овладение приветствиями на языках коренных народов, населяющих Республику Бурятия; </w:t>
            </w:r>
          </w:p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знакомство с бурятской детской литературой </w:t>
            </w:r>
          </w:p>
        </w:tc>
        <w:tc>
          <w:tcPr>
            <w:tcW w:w="1525" w:type="pct"/>
          </w:tcPr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-общение с взрослыми и сверстниками;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-восприятие смысла музыки, сказок, стихов, рассматривание картинок;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753" w:type="pct"/>
          </w:tcPr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-приобщение  детей к ежедневным приветствиям на бурятском языке; </w:t>
            </w:r>
          </w:p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-чтение детской литературы бурятских авторов, посещение спектаклей на бурятском языке в театре «</w:t>
            </w:r>
            <w:proofErr w:type="spellStart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Ульгэр</w:t>
            </w:r>
            <w:proofErr w:type="spellEnd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». </w:t>
            </w:r>
          </w:p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FC476D" w:rsidRPr="00FC476D" w:rsidTr="00E57B99">
        <w:trPr>
          <w:trHeight w:val="416"/>
        </w:trPr>
        <w:tc>
          <w:tcPr>
            <w:tcW w:w="1722" w:type="pct"/>
          </w:tcPr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  <w:t>Художественно-эстетическое развитие</w:t>
            </w:r>
          </w:p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-Развитие предпосылок ценностно-смыслового восприятия и понимания </w:t>
            </w: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произведений искусства (словесного, музыкального, изобразительного) коренных народов Республики Бурятия;</w:t>
            </w:r>
          </w:p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 восприятие музыки, художественной литературы и фольклора коренных народов Республики Бурятия; </w:t>
            </w:r>
          </w:p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-ознакомление с играми и праздниками коренных народов Республики Бурятия;</w:t>
            </w:r>
          </w:p>
          <w:p w:rsidR="00FC476D" w:rsidRPr="00FC476D" w:rsidRDefault="00FC476D" w:rsidP="00FC476D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-знакомство с настольными играми коренных народов Республики Бурятия.</w:t>
            </w:r>
          </w:p>
        </w:tc>
        <w:tc>
          <w:tcPr>
            <w:tcW w:w="1525" w:type="pct"/>
          </w:tcPr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-восприятие и понимание смысла музыкальных произведений, художественной литературы и фольклора;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-рассматривание и </w:t>
            </w: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восприятие картин;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--</w:t>
            </w:r>
            <w:proofErr w:type="gramStart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игровая</w:t>
            </w:r>
            <w:proofErr w:type="gramEnd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 включая сюжетно-ролевую игру, игру с правилами и другие виды игры;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753" w:type="pct"/>
          </w:tcPr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Подготовка и прослушивание музыкальных произведений бурятских авторов, посещение музыкальных спектаклей бурятских композиторов в театрах г. Улан-</w:t>
            </w: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Удэ, ознакомление или посещение художественных выставок произведений бурятских художников;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-проведение праздников Сагаалган, 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-показ и приобщение детей к играм «Шагай </w:t>
            </w:r>
            <w:proofErr w:type="spellStart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наадан</w:t>
            </w:r>
            <w:proofErr w:type="spellEnd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», 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-посещение мероприятий вовремя </w:t>
            </w:r>
            <w:proofErr w:type="spellStart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Сурхарбана</w:t>
            </w:r>
            <w:proofErr w:type="spellEnd"/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(с родителями).</w:t>
            </w:r>
          </w:p>
          <w:p w:rsidR="00FC476D" w:rsidRPr="00FC476D" w:rsidRDefault="00FC476D" w:rsidP="00FC476D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</w:tbl>
    <w:p w:rsidR="00FC476D" w:rsidRPr="00FC476D" w:rsidRDefault="00FC476D" w:rsidP="00FC476D">
      <w:pPr>
        <w:suppressAutoHyphens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</w:rPr>
      </w:pPr>
    </w:p>
    <w:p w:rsidR="00FC476D" w:rsidRPr="00FC476D" w:rsidRDefault="00FC476D" w:rsidP="00FC476D">
      <w:pPr>
        <w:suppressAutoHyphens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</w:rPr>
        <w:t>Итоги освоения содержания программы</w:t>
      </w:r>
    </w:p>
    <w:p w:rsidR="00FC476D" w:rsidRPr="00FC476D" w:rsidRDefault="00FC476D" w:rsidP="00FC476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color w:val="1A1A1A"/>
          <w:sz w:val="28"/>
          <w:szCs w:val="28"/>
        </w:rPr>
      </w:pPr>
    </w:p>
    <w:tbl>
      <w:tblPr>
        <w:tblW w:w="10456" w:type="dxa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685"/>
      </w:tblGrid>
      <w:tr w:rsidR="00FC476D" w:rsidRPr="00FC476D" w:rsidTr="009E174E">
        <w:tc>
          <w:tcPr>
            <w:tcW w:w="6771" w:type="dxa"/>
          </w:tcPr>
          <w:p w:rsidR="00FC476D" w:rsidRPr="00FC476D" w:rsidRDefault="00FC476D" w:rsidP="00FC476D">
            <w:pPr>
              <w:autoSpaceDE w:val="0"/>
              <w:autoSpaceDN w:val="0"/>
              <w:adjustRightInd w:val="0"/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</w:rPr>
              <w:t>Достижения ребенка</w:t>
            </w:r>
          </w:p>
        </w:tc>
        <w:tc>
          <w:tcPr>
            <w:tcW w:w="3685" w:type="dxa"/>
          </w:tcPr>
          <w:p w:rsidR="00FC476D" w:rsidRPr="00FC476D" w:rsidRDefault="00FC476D" w:rsidP="00FC47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</w:rPr>
              <w:t>Требует дополнительных совместных усилий педагогов и родителей</w:t>
            </w:r>
          </w:p>
        </w:tc>
      </w:tr>
      <w:tr w:rsidR="00FC476D" w:rsidRPr="00FC476D" w:rsidTr="009E174E">
        <w:tc>
          <w:tcPr>
            <w:tcW w:w="6771" w:type="dxa"/>
          </w:tcPr>
          <w:p w:rsidR="00FC476D" w:rsidRPr="00FC476D" w:rsidRDefault="00FC476D" w:rsidP="00FC476D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Ребенок проявляет интерес к малой родине, использует местоимение «мой» по отношению к городу и его достопримечательностям. Хорошо ориентируется не только в ближайшем к детскому саду и дому окружении, но и центральных улицах родного города. Знает и стремится выполнять правила поведения в городе. Ребенок проявляет любознательность по отношению к родному городу, его истории, необычным памятникам, зданиям. </w:t>
            </w:r>
          </w:p>
          <w:p w:rsidR="00FC476D" w:rsidRPr="00FC476D" w:rsidRDefault="00FC476D" w:rsidP="00FC476D">
            <w:pPr>
              <w:suppressAutoHyphens/>
              <w:spacing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1A1A1A"/>
                <w:kern w:val="24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С удовольствием включается в проектную деятельность, детское коллекционирование, создание мини-музеев, связанных с познанием малой родины, в детское коллекционирование. Ребенок проявляет инициативу в социально-значимых делах: участвует в социально значимых событиях, переживает эмоции, связанные с событиями военных лет и подвигами горожан, стремится выразить позитивное отношение к пожилым жителям города. Отражает свои впечатления о малой родине в предпочитаемой деятельности (рассказывает, изображает, воплощает образы в играх, разворачивает сюжет и т.д.). </w:t>
            </w:r>
          </w:p>
        </w:tc>
        <w:tc>
          <w:tcPr>
            <w:tcW w:w="3685" w:type="dxa"/>
          </w:tcPr>
          <w:p w:rsidR="00FC476D" w:rsidRPr="00FC476D" w:rsidRDefault="00FC476D" w:rsidP="00FC476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C476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   Для ребенка характерно незначительное проявление интереса и выраженного положительного эмоционального отношения к малой родине. Не задает вопросов. Без удовольствия отражает впечатления о городе в деятельности. Не стремится к проявлению инициативы в социально-значимых делах, связанных с жизнью родного города. Представления о малой родине поверхностны, часто искажены. </w:t>
            </w:r>
          </w:p>
          <w:p w:rsidR="00FC476D" w:rsidRPr="00FC476D" w:rsidRDefault="00FC476D" w:rsidP="00FC476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</w:tbl>
    <w:p w:rsidR="00FC476D" w:rsidRPr="00FC476D" w:rsidRDefault="00FC476D" w:rsidP="00FC476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9E174E" w:rsidRDefault="009E174E" w:rsidP="00FC476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</w:p>
    <w:p w:rsidR="009E174E" w:rsidRDefault="009E174E" w:rsidP="009E174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</w:p>
    <w:p w:rsidR="00FC476D" w:rsidRPr="00FC476D" w:rsidRDefault="00FC476D" w:rsidP="00FC476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2.1.2. Описание вариативных форм, способов, методов и средств реализации Программы</w:t>
      </w:r>
    </w:p>
    <w:p w:rsidR="00FC476D" w:rsidRPr="00FC476D" w:rsidRDefault="00FC476D" w:rsidP="00FC476D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Формы реализации образовательной программы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Наиболее эффективный путь обновления содержания дошкольного</w:t>
      </w:r>
      <w:r w:rsidRPr="00FC476D">
        <w:rPr>
          <w:rFonts w:ascii="Times New Roman" w:eastAsia="Times New Roman" w:hAnsi="Times New Roman" w:cs="Times New Roman"/>
          <w:color w:val="1A1A1A"/>
          <w:sz w:val="27"/>
          <w:szCs w:val="27"/>
        </w:rPr>
        <w:t xml:space="preserve"> образования 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— это предоставление детям возможности выбора сферы 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деятельности и общения</w:t>
      </w:r>
      <w:proofErr w:type="gram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proofErr w:type="gram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gramStart"/>
      <w:r w:rsidRPr="00FC476D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proofErr w:type="gramEnd"/>
      <w:r w:rsidRPr="00FC476D">
        <w:rPr>
          <w:rFonts w:ascii="Times New Roman" w:eastAsia="Times New Roman" w:hAnsi="Times New Roman" w:cs="Times New Roman"/>
          <w:color w:val="000000"/>
          <w:sz w:val="27"/>
          <w:szCs w:val="27"/>
        </w:rPr>
        <w:t>етей. Главная форма – это, конечно же, игра. Обучение может происходить во время игры и нужно сделать так, чтобы в процессе игры ребенок даже не догадывался, что его обучают.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Игра -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ведущий вид деятельности дошкольников, основная форма реализации программы при организации двигательной, познавательно-исследовательской, коммуникативной, музыкально-художественной деятельности. Виды игр: сюжетная игра, игра с правилами, подвижная игра, театрализованная игра (драматизация и режиссерская), дидактическая игра.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FC476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Но кроме игры есть и другие формы, которые позволяют сделать жизнь ребенка в детском саду интересной и насыщенной. 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Основной образовательной единицей педагогического процесса является </w:t>
      </w: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образовательная игровая ситуация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т.е. такая форма совместной деятельности педагога и детей,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детей. Планируя развивающую ситуацию, воспитателю необходимо согласовывать содержание разных разделов программы, </w:t>
      </w:r>
      <w:r w:rsidRPr="00FC476D">
        <w:rPr>
          <w:rFonts w:ascii="Times New Roman" w:eastAsia="Times New Roman" w:hAnsi="Times New Roman" w:cs="Times New Roman"/>
          <w:bCs/>
          <w:color w:val="1A1A1A"/>
          <w:sz w:val="28"/>
          <w:szCs w:val="28"/>
        </w:rPr>
        <w:t>добиваться комплексности, взаимосвязи образовательных областей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Игровая ситуация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форма работы, направленная на приобретение ребёнком опыта нравственно-ценных действий и поступков, которые он сначала выполняет на основе подражания, по образцу, а затем самостоятельно.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Чтение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— основная форма восприятия художественной литературы, а также эффективная форма развития познавательно-исследовательской, коммуникативной деятельности, решения задач психолого-педагогической работы разных образовательных областей.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Мастерская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форма организации продуктивной деятельности, позволяет также развивать двигательную (мелкую моторику), коммуникативную, познавательно-исследовательскую, трудовую деятельность.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Здесь преобладает совместная деятельность, коллективные формы работы, которые имеют определенную социальную мотивацию (украшение группы к празднику, изготовление сувениров, поделок в подарок) Здесь очень важно ребенку самостоятельно осуществить выбор деятельности. Он может рисовать, лепить, делать аппликацию, это его выбор. Он вправе попросить помощи у </w:t>
      </w:r>
      <w:r w:rsidRPr="00FC47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педагога, а педагог должен ее оказать только тогда, когда ребенок в ней действительно нуждается. Ребенок работает в индивидуальном темпе. Главное, чтобы работа была завершена и имела результат. В этом и есть педагогическое сопровождение. Так же ребенок может сам выбрать себе партнера. В этом и есть отличие от традиционных занятий.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Ситуации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: ситуации морального выбора, ситуации общения и взаимодействия, проблемные ситуации, игровые ситуации, ситуативный разговор с детьми, практические ситуации по интересам детей, ситуационные задачи и др. 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Коллекционирование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форма познавательной активности дошкольника, в основе которой лежит целенаправленное собирание чего-либо, имеющего определённую ценность для ребёнка. </w:t>
      </w:r>
      <w:r w:rsidRPr="00FC476D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в ней проявляются интересы ребенка. Она хороша и тем, что коллекционировать можно не только материальные объекты (например, семена, минералы), но и это может быть коллекция эмоций, впечатлений о каких-то событиях. А потом можно использовать эти впечатления для того, чтобы ребенок транслировал приобретенный им опыт другим детям. Важны детские впечатления, детский опыт, детские эмоции, это ведет к взаимообогащению детского опыта.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Экспериментирование и исследования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: практическое, умственное и социальное.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свойствами. Умственное экспериментирование осуществляется только в мысленном плане (в уме). Они осуществляются с помощью поисков ответов на поставленные вопросы, разбора и решения проблемных ситуаций. Социальное экспериментирование: объект изучения и эксперимента - отношения ребёнка со своим социальным окружением.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Проект 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—</w:t>
      </w:r>
      <w:r w:rsidRPr="00FC476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это так же форма совместной деятельности, направленная на расширение кругозора детей, на воспитание познавательной активности дошкольника. Э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то создание воспитателем таких условий, которые позволяют детям самостоятельно или совместно </w:t>
      </w:r>
      <w:proofErr w:type="gram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со</w:t>
      </w:r>
      <w:proofErr w:type="gram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взрослым открывать новый практический опыт, добывать его экспериментальным, поисковым путём, анализировать его и преобразовывать. </w:t>
      </w: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Беседы, загадки, рассказывание, разговор. 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lastRenderedPageBreak/>
        <w:t>Викторины и конкурсы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своеобразные формы познавательной деятельности с использованием информационно-развлекательного содержания, в которых предполагается посильное участие детей.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Слушание музыки, исполнение и творчество.</w:t>
      </w:r>
    </w:p>
    <w:p w:rsidR="00E57B99" w:rsidRDefault="00E57B99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</w:rPr>
      </w:pP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</w:rPr>
      </w:pP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</w:rPr>
        <w:t>Методы реализации образовательной программы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Методы - упорядоченные способы взаимодействия взрослого и детей, направленные на достижение целей и решение задач дошкольного образования. 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Для обеспечения эффективного взаимодействия педагога и детей в ходе реализации образовательной программы используются следующие методы: </w:t>
      </w:r>
    </w:p>
    <w:p w:rsidR="00FC476D" w:rsidRPr="00FC476D" w:rsidRDefault="00FC476D" w:rsidP="00FC476D">
      <w:pPr>
        <w:numPr>
          <w:ilvl w:val="0"/>
          <w:numId w:val="8"/>
        </w:num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методы мотивации и стимулирования развития у детей первичных представлений и приобретения детьми опыта поведения и деятельности (образовательные ситуации, игры, соревнования, состязания и др.</w:t>
      </w:r>
      <w:proofErr w:type="gram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)</w:t>
      </w:r>
      <w:proofErr w:type="gram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;</w:t>
      </w:r>
    </w:p>
    <w:p w:rsidR="00FC476D" w:rsidRPr="00FC476D" w:rsidRDefault="00FC476D" w:rsidP="00FC476D">
      <w:pPr>
        <w:numPr>
          <w:ilvl w:val="0"/>
          <w:numId w:val="8"/>
        </w:num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методы создания условий, или организации развития у детей первичных представлений и приобретения детьми опыта поведения и деятельности (метод приучения к положительным формам общественного поведения, упражнения, образовательные ситуации);</w:t>
      </w:r>
    </w:p>
    <w:p w:rsidR="00FC476D" w:rsidRPr="00FC476D" w:rsidRDefault="00FC476D" w:rsidP="00FC476D">
      <w:pPr>
        <w:numPr>
          <w:ilvl w:val="0"/>
          <w:numId w:val="8"/>
        </w:num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методы, способствующие осознанию детьми первичных представлений и опыта поведения и деятельности (рассказ взрослого, пояснение, разъяснение, беседа, чтение художественной литературы, обсуждение, рассматривание и обсуждение, наблюдение и др.);</w:t>
      </w:r>
    </w:p>
    <w:p w:rsidR="00FC476D" w:rsidRPr="00FC476D" w:rsidRDefault="00FC476D" w:rsidP="00FC476D">
      <w:pPr>
        <w:numPr>
          <w:ilvl w:val="0"/>
          <w:numId w:val="8"/>
        </w:num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информационно-рецептивный метод - предъявление информации, организация действий ребёнка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 воспитателя или детей, чтение); </w:t>
      </w:r>
    </w:p>
    <w:p w:rsidR="00FC476D" w:rsidRPr="00FC476D" w:rsidRDefault="00FC476D" w:rsidP="00FC476D">
      <w:pPr>
        <w:numPr>
          <w:ilvl w:val="0"/>
          <w:numId w:val="8"/>
        </w:num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репродуктивный метод - создание условий для воспроизведения представлений и способов деятельности, руководство их выполнением (упражнения на основе образца воспитателя, беседа, составление рассказов с опорой на предметную или предметно-схематическую модель);</w:t>
      </w:r>
    </w:p>
    <w:p w:rsidR="00FC476D" w:rsidRPr="00FC476D" w:rsidRDefault="00FC476D" w:rsidP="00FC476D">
      <w:pPr>
        <w:numPr>
          <w:ilvl w:val="0"/>
          <w:numId w:val="8"/>
        </w:num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метод проблемного изложения - постановка проблемы и раскрытие пути её решения в процессе организации опытов, наблюдений; </w:t>
      </w:r>
    </w:p>
    <w:p w:rsidR="00FC476D" w:rsidRPr="00FC476D" w:rsidRDefault="00FC476D" w:rsidP="00FC476D">
      <w:pPr>
        <w:numPr>
          <w:ilvl w:val="0"/>
          <w:numId w:val="8"/>
        </w:num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эвристический метод (частично-поисковый) – проблемная задача делится на части – проблемы, в решении которых принимают участие дети (применение представлений в новых условиях)</w:t>
      </w:r>
    </w:p>
    <w:p w:rsidR="00FC476D" w:rsidRPr="00FC476D" w:rsidRDefault="00FC476D" w:rsidP="00FC476D">
      <w:pPr>
        <w:numPr>
          <w:ilvl w:val="0"/>
          <w:numId w:val="8"/>
        </w:num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исследовательский метод - составление и предъявление проблемных ситуаций, ситуаций для экспериментирования и опытов (творческие задания, опыты, экспериментирование).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Все формы реализации Программы могут выступать и в качестве методов (проектная деятельность - </w:t>
      </w:r>
      <w:proofErr w:type="gram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интегративный</w:t>
      </w:r>
      <w:proofErr w:type="gram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метода проектов).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Средства реализации образовательной программы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это совокупность материальных и идеальных объектов:</w:t>
      </w:r>
    </w:p>
    <w:p w:rsidR="00FC476D" w:rsidRPr="00FC476D" w:rsidRDefault="00FC476D" w:rsidP="00FC476D">
      <w:pPr>
        <w:numPr>
          <w:ilvl w:val="0"/>
          <w:numId w:val="9"/>
        </w:num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демонстрационные и раздаточные;</w:t>
      </w:r>
    </w:p>
    <w:p w:rsidR="00FC476D" w:rsidRPr="00FC476D" w:rsidRDefault="00FC476D" w:rsidP="00FC476D">
      <w:pPr>
        <w:numPr>
          <w:ilvl w:val="0"/>
          <w:numId w:val="9"/>
        </w:num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визуальные, </w:t>
      </w:r>
      <w:proofErr w:type="spell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аудийные</w:t>
      </w:r>
      <w:proofErr w:type="spell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, аудиовизуальные;</w:t>
      </w:r>
    </w:p>
    <w:p w:rsidR="00FC476D" w:rsidRPr="00FC476D" w:rsidRDefault="00FC476D" w:rsidP="00FC476D">
      <w:pPr>
        <w:numPr>
          <w:ilvl w:val="0"/>
          <w:numId w:val="9"/>
        </w:num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естественные и искусственные;</w:t>
      </w:r>
    </w:p>
    <w:p w:rsidR="00FC476D" w:rsidRPr="00FC476D" w:rsidRDefault="00FC476D" w:rsidP="00FC476D">
      <w:pPr>
        <w:numPr>
          <w:ilvl w:val="0"/>
          <w:numId w:val="9"/>
        </w:num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реальные и виртуальные;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Средства, направленные на развитие деятельности детей:</w:t>
      </w:r>
    </w:p>
    <w:p w:rsidR="00FC476D" w:rsidRPr="00FC476D" w:rsidRDefault="00FC476D" w:rsidP="00FC476D">
      <w:pPr>
        <w:numPr>
          <w:ilvl w:val="0"/>
          <w:numId w:val="10"/>
        </w:num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двигательной (оборудование для ходьбы, бега, ползания, лазанья, прыгания, занятий с мячом и др.);</w:t>
      </w:r>
      <w:proofErr w:type="gramEnd"/>
    </w:p>
    <w:p w:rsidR="00FC476D" w:rsidRPr="00FC476D" w:rsidRDefault="00FC476D" w:rsidP="00FC476D">
      <w:pPr>
        <w:numPr>
          <w:ilvl w:val="0"/>
          <w:numId w:val="10"/>
        </w:num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игровой (игры, игрушки);</w:t>
      </w:r>
    </w:p>
    <w:p w:rsidR="00FC476D" w:rsidRPr="00FC476D" w:rsidRDefault="00FC476D" w:rsidP="00FC476D">
      <w:pPr>
        <w:numPr>
          <w:ilvl w:val="0"/>
          <w:numId w:val="10"/>
        </w:num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коммуникативной</w:t>
      </w:r>
      <w:proofErr w:type="gram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(дидактический материал);</w:t>
      </w:r>
    </w:p>
    <w:p w:rsidR="00FC476D" w:rsidRPr="00FC476D" w:rsidRDefault="00FC476D" w:rsidP="00FC476D">
      <w:pPr>
        <w:numPr>
          <w:ilvl w:val="0"/>
          <w:numId w:val="10"/>
        </w:num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чтения художественной литературы (книги для детского чтения, в том числе аудиокниги, иллюстративный материал);</w:t>
      </w:r>
    </w:p>
    <w:p w:rsidR="00FC476D" w:rsidRPr="00FC476D" w:rsidRDefault="00FC476D" w:rsidP="00FC476D">
      <w:pPr>
        <w:numPr>
          <w:ilvl w:val="0"/>
          <w:numId w:val="10"/>
        </w:num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познавательно-исследовательской (натуральные предметы для исследования и образно-символический материал, в том числе макеты, карты, модели, картины и др.);</w:t>
      </w:r>
    </w:p>
    <w:p w:rsidR="00FC476D" w:rsidRPr="00FC476D" w:rsidRDefault="00FC476D" w:rsidP="00FC476D">
      <w:pPr>
        <w:numPr>
          <w:ilvl w:val="0"/>
          <w:numId w:val="10"/>
        </w:num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трудовой (оборудование и инвентарь для всех видов труда);</w:t>
      </w:r>
    </w:p>
    <w:p w:rsidR="00FC476D" w:rsidRPr="00FC476D" w:rsidRDefault="00FC476D" w:rsidP="00FC476D">
      <w:pPr>
        <w:numPr>
          <w:ilvl w:val="0"/>
          <w:numId w:val="10"/>
        </w:num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продуктивной (оборудование и материалы для лепки, аппликации, рисования и конструирования);</w:t>
      </w:r>
    </w:p>
    <w:p w:rsidR="00FC476D" w:rsidRPr="00FC476D" w:rsidRDefault="00FC476D" w:rsidP="00FC476D">
      <w:pPr>
        <w:numPr>
          <w:ilvl w:val="0"/>
          <w:numId w:val="10"/>
        </w:num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proofErr w:type="gram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музыкально-художественной</w:t>
      </w:r>
      <w:proofErr w:type="gram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(детские музыкальные инструменты, дидактический материал и др.).</w:t>
      </w:r>
    </w:p>
    <w:p w:rsidR="00FC476D" w:rsidRPr="00FC476D" w:rsidRDefault="00FC476D" w:rsidP="00FC476D">
      <w:pPr>
        <w:widowControl w:val="0"/>
        <w:spacing w:line="360" w:lineRule="auto"/>
        <w:ind w:right="20" w:firstLine="709"/>
        <w:jc w:val="both"/>
        <w:rPr>
          <w:rFonts w:ascii="Times New Roman" w:eastAsia="Verdana" w:hAnsi="Times New Roman" w:cs="Times New Roman"/>
          <w:b/>
          <w:color w:val="1A1A1A"/>
          <w:sz w:val="28"/>
          <w:szCs w:val="28"/>
          <w:shd w:val="clear" w:color="auto" w:fill="FFFFFF"/>
          <w:lang w:bidi="ru-RU"/>
        </w:rPr>
      </w:pPr>
      <w:r w:rsidRPr="00FC476D">
        <w:rPr>
          <w:rFonts w:ascii="Times New Roman" w:eastAsia="Verdana" w:hAnsi="Times New Roman" w:cs="Times New Roman"/>
          <w:b/>
          <w:color w:val="1A1A1A"/>
          <w:sz w:val="28"/>
          <w:szCs w:val="28"/>
          <w:shd w:val="clear" w:color="auto" w:fill="FFFFFF"/>
          <w:lang w:bidi="ru-RU"/>
        </w:rPr>
        <w:t>2.1.3. Особенности взаимодействия педагогического коллектива с семьями воспитанников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    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В основу совместной деятельности семьи и дошкольного учреждения заложены следующие принципы:</w:t>
      </w:r>
    </w:p>
    <w:p w:rsidR="00FC476D" w:rsidRPr="00FC476D" w:rsidRDefault="00FC476D" w:rsidP="00FC476D">
      <w:pPr>
        <w:numPr>
          <w:ilvl w:val="0"/>
          <w:numId w:val="12"/>
        </w:num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единый подход к процессу воспитания ребёнка;</w:t>
      </w:r>
    </w:p>
    <w:p w:rsidR="00FC476D" w:rsidRPr="00FC476D" w:rsidRDefault="00FC476D" w:rsidP="00FC476D">
      <w:pPr>
        <w:numPr>
          <w:ilvl w:val="0"/>
          <w:numId w:val="12"/>
        </w:num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открытость дошкольного учреждения для родителей;</w:t>
      </w:r>
    </w:p>
    <w:p w:rsidR="00FC476D" w:rsidRPr="00FC476D" w:rsidRDefault="00FC476D" w:rsidP="00FC476D">
      <w:pPr>
        <w:numPr>
          <w:ilvl w:val="0"/>
          <w:numId w:val="12"/>
        </w:num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взаимное доверие во взаимоотношениях педагогов и родителей;</w:t>
      </w:r>
    </w:p>
    <w:p w:rsidR="00FC476D" w:rsidRPr="00FC476D" w:rsidRDefault="00FC476D" w:rsidP="00FC476D">
      <w:pPr>
        <w:numPr>
          <w:ilvl w:val="0"/>
          <w:numId w:val="12"/>
        </w:num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уважение и доброжелательность друг к другу;</w:t>
      </w:r>
    </w:p>
    <w:p w:rsidR="00FC476D" w:rsidRPr="00FC476D" w:rsidRDefault="00FC476D" w:rsidP="00FC476D">
      <w:pPr>
        <w:numPr>
          <w:ilvl w:val="0"/>
          <w:numId w:val="12"/>
        </w:num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дифференцированный подход к каждой семье;</w:t>
      </w:r>
    </w:p>
    <w:p w:rsidR="00FC476D" w:rsidRPr="00FC476D" w:rsidRDefault="00FC476D" w:rsidP="00FC476D">
      <w:pPr>
        <w:numPr>
          <w:ilvl w:val="0"/>
          <w:numId w:val="12"/>
        </w:num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равно ответственность родителей и педагогов.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Задачи</w:t>
      </w: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:</w:t>
      </w:r>
    </w:p>
    <w:p w:rsidR="00FC476D" w:rsidRPr="00FC476D" w:rsidRDefault="00FC476D" w:rsidP="00FC476D">
      <w:pPr>
        <w:numPr>
          <w:ilvl w:val="0"/>
          <w:numId w:val="11"/>
        </w:num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психолог</w:t>
      </w:r>
      <w:proofErr w:type="gramStart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о-</w:t>
      </w:r>
      <w:proofErr w:type="gramEnd"/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педагогических знаний родителей;</w:t>
      </w:r>
    </w:p>
    <w:p w:rsidR="00FC476D" w:rsidRPr="00FC476D" w:rsidRDefault="00FC476D" w:rsidP="00FC476D">
      <w:pPr>
        <w:numPr>
          <w:ilvl w:val="0"/>
          <w:numId w:val="11"/>
        </w:num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приобщение родителей к участию в жизни ДОУ;</w:t>
      </w:r>
    </w:p>
    <w:p w:rsidR="00FC476D" w:rsidRPr="00FC476D" w:rsidRDefault="00FC476D" w:rsidP="00FC476D">
      <w:pPr>
        <w:numPr>
          <w:ilvl w:val="0"/>
          <w:numId w:val="11"/>
        </w:num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оказание помощи семьям воспитанников в развитии, воспитании и обучении детей;</w:t>
      </w:r>
    </w:p>
    <w:p w:rsidR="00FC476D" w:rsidRPr="00FC476D" w:rsidRDefault="00FC476D" w:rsidP="00FC476D">
      <w:pPr>
        <w:numPr>
          <w:ilvl w:val="0"/>
          <w:numId w:val="11"/>
        </w:num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изучение и пропаганда лучшего семейного опыта.</w:t>
      </w:r>
    </w:p>
    <w:p w:rsidR="00FC476D" w:rsidRPr="00FC476D" w:rsidRDefault="00FC476D" w:rsidP="00FC476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Система взаимодействия с родителями включает:</w:t>
      </w:r>
    </w:p>
    <w:p w:rsidR="00FC476D" w:rsidRPr="00FC476D" w:rsidRDefault="00FC476D" w:rsidP="00FC476D">
      <w:pPr>
        <w:numPr>
          <w:ilvl w:val="0"/>
          <w:numId w:val="13"/>
        </w:num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FC476D" w:rsidRPr="00FC476D" w:rsidRDefault="00FC476D" w:rsidP="00FC476D">
      <w:pPr>
        <w:numPr>
          <w:ilvl w:val="0"/>
          <w:numId w:val="13"/>
        </w:num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FC476D" w:rsidRPr="00FC476D" w:rsidRDefault="00FC476D" w:rsidP="00FC476D">
      <w:pPr>
        <w:numPr>
          <w:ilvl w:val="0"/>
          <w:numId w:val="13"/>
        </w:num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целенаправленную работу, пропагандирующую общественное дошкольное воспитание в его разных формах;</w:t>
      </w:r>
    </w:p>
    <w:p w:rsidR="00FC476D" w:rsidRPr="00FC476D" w:rsidRDefault="00FC476D" w:rsidP="00FC476D">
      <w:pPr>
        <w:numPr>
          <w:ilvl w:val="0"/>
          <w:numId w:val="13"/>
        </w:numPr>
        <w:spacing w:after="16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7B2762" w:rsidRDefault="007B2762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7B2762" w:rsidRDefault="007B2762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7B2762" w:rsidRDefault="007B2762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7B2762" w:rsidRDefault="007B2762" w:rsidP="009E174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Default="009E174E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Default="009E174E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Default="009E174E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Default="009E174E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Default="009E174E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Default="009E174E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Default="009E174E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Default="009E174E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Default="009E174E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Default="009E174E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Default="009E174E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Default="009E174E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9E174E" w:rsidRDefault="009E174E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</w:pPr>
    </w:p>
    <w:p w:rsidR="00FC476D" w:rsidRPr="00FC476D" w:rsidRDefault="007B2762" w:rsidP="00FC476D">
      <w:pPr>
        <w:spacing w:before="100" w:beforeAutospacing="1" w:after="100" w:afterAutospacing="1" w:line="360" w:lineRule="auto"/>
        <w:ind w:left="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en-US" w:eastAsia="ar-SA"/>
        </w:rPr>
        <w:lastRenderedPageBreak/>
        <w:t>III</w:t>
      </w:r>
      <w:r w:rsidRPr="009E17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  <w:t xml:space="preserve"> </w:t>
      </w:r>
      <w:r w:rsidR="00FC476D" w:rsidRPr="00FC476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ar-SA"/>
        </w:rPr>
        <w:t>ОРГАНИЗАЦИОННЫЙ РАЗДЕЛ</w:t>
      </w:r>
    </w:p>
    <w:p w:rsidR="007B2762" w:rsidRPr="007B2762" w:rsidRDefault="00FC476D" w:rsidP="007B2762">
      <w:pPr>
        <w:spacing w:before="100" w:beforeAutospacing="1" w:after="100" w:afterAutospacing="1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76D">
        <w:rPr>
          <w:rFonts w:ascii="Times New Roman" w:eastAsia="Times New Roman" w:hAnsi="Times New Roman" w:cs="Times New Roman"/>
          <w:sz w:val="28"/>
          <w:szCs w:val="28"/>
        </w:rPr>
        <w:t>В детском саду оформлен кабинет бурятского языка, где собран материал о Республике Бурятия, городе Улан-Удэ, где мы живем. В каждой группе уголок «Край, где мы живем». Имеется библиотечка: журналы, книги, открытки о родном крае, альбомы “Животные и растения Бурятии”, коллекция иллюстраций, образцы полезных ископаемых, макеты интересных мест обитания животных и птиц. Есть карта республики, по которой мы путешествуем. Мебель,</w:t>
      </w:r>
      <w:r w:rsidR="00646F68">
        <w:rPr>
          <w:rFonts w:ascii="Times New Roman" w:eastAsia="Times New Roman" w:hAnsi="Times New Roman" w:cs="Times New Roman"/>
          <w:sz w:val="28"/>
          <w:szCs w:val="28"/>
        </w:rPr>
        <w:t xml:space="preserve"> расписанная народными орнаментами.</w:t>
      </w:r>
    </w:p>
    <w:p w:rsidR="0097425E" w:rsidRDefault="007B2762" w:rsidP="0097425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B276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C476D"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Реализация программы </w:t>
      </w:r>
      <w:r w:rsidR="00FC476D" w:rsidRPr="00FC476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«</w:t>
      </w:r>
      <w:r w:rsidR="00646F6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Мой край родной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 xml:space="preserve"> </w:t>
      </w:r>
      <w:r w:rsidR="00646F6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- Бурятия</w:t>
      </w:r>
      <w:r w:rsidR="00FC476D" w:rsidRPr="00FC476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</w:rPr>
        <w:t>»</w:t>
      </w:r>
      <w:r w:rsidR="00FC476D"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, осуществляется в соответствии с учебным планом</w:t>
      </w:r>
      <w:r w:rsidR="00646F68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образовательной деятельности МАДОУ «Детский сад № 3 «Колобок</w:t>
      </w:r>
      <w:r w:rsidR="00FC476D" w:rsidRPr="00FC476D">
        <w:rPr>
          <w:rFonts w:ascii="Times New Roman" w:eastAsia="Times New Roman" w:hAnsi="Times New Roman" w:cs="Times New Roman"/>
          <w:color w:val="1A1A1A"/>
          <w:sz w:val="28"/>
          <w:szCs w:val="28"/>
        </w:rPr>
        <w:t>». Объем недельной нагрузки определен в соответствии с федеральным государственным образовательным стандартом и санитарно – эпидемиологическими требованиями к устройству, содержанию и организации режима.</w:t>
      </w:r>
    </w:p>
    <w:p w:rsidR="0097425E" w:rsidRPr="0097425E" w:rsidRDefault="0097425E" w:rsidP="0097425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742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Стру</w:t>
      </w:r>
      <w:r w:rsidRPr="0097425E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к</w:t>
      </w:r>
      <w:r w:rsidRPr="009742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тура</w:t>
      </w:r>
      <w:r w:rsidRPr="009742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742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9742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742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сод</w:t>
      </w:r>
      <w:r w:rsidRPr="0097425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е</w:t>
      </w:r>
      <w:r w:rsidRPr="009742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Pr="0097425E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ж</w:t>
      </w:r>
      <w:r w:rsidRPr="009742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ание</w:t>
      </w:r>
      <w:r w:rsidRPr="009742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742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прог</w:t>
      </w:r>
      <w:r w:rsidRPr="0097425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р</w:t>
      </w:r>
      <w:r w:rsidRPr="009742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аммы</w:t>
      </w:r>
      <w:r w:rsidRPr="009742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7425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с</w:t>
      </w:r>
      <w:r w:rsidRPr="009742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97425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с</w:t>
      </w:r>
      <w:r w:rsidRPr="009742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</w:t>
      </w:r>
      <w:r w:rsidRPr="0097425E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и</w:t>
      </w:r>
      <w:r w:rsidRPr="009742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Pr="009742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742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</w:t>
      </w:r>
      <w:r w:rsidRPr="009742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742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четыр</w:t>
      </w:r>
      <w:r w:rsidRPr="0097425E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ё</w:t>
      </w:r>
      <w:r w:rsidRPr="009742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 напр</w:t>
      </w:r>
      <w:r w:rsidRPr="0097425E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а</w:t>
      </w:r>
      <w:r w:rsidRPr="0097425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в</w:t>
      </w:r>
      <w:r w:rsidRPr="009742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лен</w:t>
      </w:r>
      <w:r w:rsidRPr="0097425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и</w:t>
      </w:r>
      <w:r w:rsidRPr="009742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7425E" w:rsidRDefault="0097425E" w:rsidP="0097425E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Первое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е: 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Животный и растительный мир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7425E" w:rsidRDefault="0097425E" w:rsidP="0097425E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7425E" w:rsidRDefault="0097425E" w:rsidP="0097425E">
      <w:pPr>
        <w:widowControl w:val="0"/>
        <w:spacing w:line="239" w:lineRule="auto"/>
        <w:ind w:left="1" w:right="5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етям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родины.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знания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ае.</w:t>
      </w:r>
    </w:p>
    <w:p w:rsidR="0097425E" w:rsidRDefault="0097425E" w:rsidP="0097425E">
      <w:pPr>
        <w:widowControl w:val="0"/>
        <w:spacing w:line="239" w:lineRule="auto"/>
        <w:ind w:left="1" w:right="5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1.Позна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мить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иром,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.Развивать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причинно-следстве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язи.</w:t>
      </w:r>
    </w:p>
    <w:p w:rsidR="0097425E" w:rsidRDefault="0097425E" w:rsidP="0097425E">
      <w:pPr>
        <w:widowControl w:val="0"/>
        <w:spacing w:line="239" w:lineRule="auto"/>
        <w:ind w:left="1" w:right="5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итывать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ордости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рививать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родного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рая.</w:t>
      </w:r>
    </w:p>
    <w:p w:rsidR="0097425E" w:rsidRDefault="0097425E" w:rsidP="0097425E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699"/>
        <w:gridCol w:w="1560"/>
        <w:gridCol w:w="2126"/>
        <w:gridCol w:w="2126"/>
        <w:gridCol w:w="1985"/>
      </w:tblGrid>
      <w:tr w:rsidR="0097425E" w:rsidTr="00231827">
        <w:trPr>
          <w:cantSplit/>
          <w:trHeight w:hRule="exact" w:val="652"/>
        </w:trPr>
        <w:tc>
          <w:tcPr>
            <w:tcW w:w="4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39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№</w:t>
            </w:r>
          </w:p>
          <w:p w:rsidR="0097425E" w:rsidRDefault="0097425E" w:rsidP="00231827">
            <w:pPr>
              <w:widowControl w:val="0"/>
              <w:tabs>
                <w:tab w:val="left" w:pos="422"/>
              </w:tabs>
              <w:spacing w:line="241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Default="0097425E" w:rsidP="0023182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39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Сроки</w:t>
            </w:r>
          </w:p>
          <w:p w:rsidR="0097425E" w:rsidRDefault="0097425E" w:rsidP="00231827">
            <w:pPr>
              <w:widowControl w:val="0"/>
              <w:spacing w:line="241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едения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3"/>
                <w:sz w:val="28"/>
                <w:szCs w:val="28"/>
                <w:u w:val="single"/>
              </w:rPr>
              <w:t xml:space="preserve"> </w:t>
            </w:r>
          </w:p>
          <w:p w:rsidR="0097425E" w:rsidRDefault="0097425E" w:rsidP="00231827">
            <w:pPr>
              <w:widowControl w:val="0"/>
              <w:spacing w:line="239" w:lineRule="auto"/>
              <w:ind w:left="105" w:righ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ема</w:t>
            </w:r>
          </w:p>
          <w:p w:rsidR="0097425E" w:rsidRDefault="0097425E" w:rsidP="00231827">
            <w:pPr>
              <w:widowControl w:val="0"/>
              <w:tabs>
                <w:tab w:val="left" w:pos="1555"/>
              </w:tabs>
              <w:spacing w:line="241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3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зан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Default="0097425E" w:rsidP="00231827">
            <w:pPr>
              <w:widowControl w:val="0"/>
              <w:spacing w:line="239" w:lineRule="auto"/>
              <w:ind w:left="108" w:right="2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Царство раст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Мини-м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зей</w:t>
            </w:r>
          </w:p>
          <w:p w:rsidR="0097425E" w:rsidRDefault="0097425E" w:rsidP="00231827">
            <w:pPr>
              <w:widowControl w:val="0"/>
              <w:tabs>
                <w:tab w:val="left" w:pos="2122"/>
              </w:tabs>
              <w:spacing w:line="241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Default="0097425E" w:rsidP="00231827">
            <w:pPr>
              <w:widowControl w:val="0"/>
              <w:spacing w:line="239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книга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39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ая</w:t>
            </w:r>
          </w:p>
          <w:p w:rsidR="0097425E" w:rsidRDefault="0097425E" w:rsidP="00231827">
            <w:pPr>
              <w:widowControl w:val="0"/>
              <w:spacing w:line="241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ельно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58"/>
                <w:sz w:val="28"/>
                <w:szCs w:val="28"/>
                <w:u w:val="single"/>
              </w:rPr>
              <w:t xml:space="preserve"> </w:t>
            </w:r>
          </w:p>
          <w:p w:rsidR="0097425E" w:rsidRDefault="0097425E" w:rsidP="00231827">
            <w:pPr>
              <w:widowControl w:val="0"/>
              <w:spacing w:line="239" w:lineRule="auto"/>
              <w:ind w:left="105" w:right="6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пейзажа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</w:p>
        </w:tc>
      </w:tr>
      <w:tr w:rsidR="0097425E" w:rsidTr="00231827">
        <w:trPr>
          <w:cantSplit/>
          <w:trHeight w:hRule="exact" w:val="1620"/>
        </w:trPr>
        <w:tc>
          <w:tcPr>
            <w:tcW w:w="4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16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156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5" w:right="2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кая</w:t>
            </w:r>
            <w:proofErr w:type="gramEnd"/>
          </w:p>
          <w:p w:rsidR="0097425E" w:rsidRDefault="0097425E" w:rsidP="00231827">
            <w:pPr>
              <w:widowControl w:val="0"/>
              <w:spacing w:before="2" w:line="239" w:lineRule="auto"/>
              <w:ind w:left="105" w:right="2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Укажи лишн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е» «Крас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ига</w:t>
            </w:r>
          </w:p>
        </w:tc>
      </w:tr>
      <w:tr w:rsidR="0097425E" w:rsidTr="00231827">
        <w:trPr>
          <w:cantSplit/>
          <w:trHeight w:hRule="exact" w:val="977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5" w:right="4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3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ига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</w:t>
            </w: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кация</w:t>
            </w: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</w:tr>
    </w:tbl>
    <w:p w:rsidR="0097425E" w:rsidRDefault="0097425E" w:rsidP="0097425E">
      <w:bookmarkStart w:id="4" w:name="_page_61_0"/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699"/>
        <w:gridCol w:w="1705"/>
        <w:gridCol w:w="1981"/>
        <w:gridCol w:w="2126"/>
        <w:gridCol w:w="1985"/>
      </w:tblGrid>
      <w:tr w:rsidR="0097425E" w:rsidTr="0097425E">
        <w:trPr>
          <w:cantSplit/>
          <w:trHeight w:hRule="exact" w:val="655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4" w:right="59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8" w:righ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Царство 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отных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</w:tr>
      <w:tr w:rsidR="0097425E" w:rsidTr="0097425E">
        <w:trPr>
          <w:cantSplit/>
          <w:trHeight w:hRule="exact" w:val="1298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4" w:right="59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8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2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5" w:right="16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а-ни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5" w:right="1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«Узнай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нию» Уз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места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ине» «С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 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</w:t>
            </w:r>
          </w:p>
        </w:tc>
      </w:tr>
      <w:tr w:rsidR="0097425E" w:rsidTr="0097425E">
        <w:trPr>
          <w:cantSplit/>
          <w:trHeight w:hRule="exact" w:val="652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4" w:right="59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4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зёра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</w:tr>
      <w:tr w:rsidR="0097425E" w:rsidTr="0097425E">
        <w:trPr>
          <w:cantSplit/>
          <w:trHeight w:hRule="exact" w:val="976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1" w:lineRule="auto"/>
              <w:ind w:left="14" w:right="59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2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Скалы и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рные 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</w:t>
            </w:r>
          </w:p>
        </w:tc>
        <w:tc>
          <w:tcPr>
            <w:tcW w:w="198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</w:tr>
      <w:tr w:rsidR="0097425E" w:rsidTr="0097425E">
        <w:trPr>
          <w:cantSplit/>
          <w:trHeight w:hRule="exact" w:val="653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</w:p>
        </w:tc>
        <w:tc>
          <w:tcPr>
            <w:tcW w:w="198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</w:tr>
      <w:tr w:rsidR="0097425E" w:rsidTr="0097425E">
        <w:trPr>
          <w:cantSplit/>
          <w:trHeight w:hRule="exact" w:val="1298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8" w:right="2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тешест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5" w:right="4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сказку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тешествие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5" w:right="1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Улан-Удэ,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синооз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</w:t>
            </w:r>
          </w:p>
        </w:tc>
      </w:tr>
      <w:tr w:rsidR="0097425E" w:rsidTr="0097425E">
        <w:trPr>
          <w:cantSplit/>
          <w:trHeight w:hRule="exact" w:val="2909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имво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97425E">
            <w:pPr>
              <w:widowControl w:val="0"/>
              <w:spacing w:before="2" w:line="239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зей сим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олики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5" w:right="5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ие, 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5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щая игра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Раскрась флаг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рятии»,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 ге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рятии» «Найди отличия</w:t>
            </w:r>
          </w:p>
        </w:tc>
      </w:tr>
    </w:tbl>
    <w:p w:rsidR="0097425E" w:rsidRDefault="0097425E" w:rsidP="0097425E">
      <w:pPr>
        <w:spacing w:line="240" w:lineRule="exact"/>
        <w:rPr>
          <w:sz w:val="24"/>
          <w:szCs w:val="24"/>
        </w:rPr>
      </w:pPr>
    </w:p>
    <w:p w:rsidR="0097425E" w:rsidRDefault="0097425E" w:rsidP="0097425E">
      <w:pPr>
        <w:spacing w:after="87" w:line="240" w:lineRule="exact"/>
        <w:rPr>
          <w:sz w:val="24"/>
          <w:szCs w:val="24"/>
        </w:rPr>
      </w:pPr>
    </w:p>
    <w:p w:rsidR="0097425E" w:rsidRDefault="0097425E" w:rsidP="0097425E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 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е: «Б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ьтур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7425E" w:rsidRDefault="0097425E" w:rsidP="0097425E">
      <w:pPr>
        <w:widowControl w:val="0"/>
        <w:spacing w:line="239" w:lineRule="auto"/>
        <w:ind w:left="1" w:right="5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рятии.</w:t>
      </w:r>
    </w:p>
    <w:p w:rsidR="0097425E" w:rsidRDefault="0097425E" w:rsidP="0097425E">
      <w:pPr>
        <w:widowControl w:val="0"/>
        <w:spacing w:line="239" w:lineRule="auto"/>
        <w:ind w:left="1" w:right="5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дачи: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рятии, дать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97425E" w:rsidRDefault="0097425E" w:rsidP="0097425E">
      <w:pPr>
        <w:widowControl w:val="0"/>
        <w:spacing w:line="239" w:lineRule="auto"/>
        <w:ind w:left="1" w:right="5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амять,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логическое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воображ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</w:p>
    <w:p w:rsidR="0097425E" w:rsidRDefault="0097425E" w:rsidP="0097425E">
      <w:pPr>
        <w:widowControl w:val="0"/>
        <w:tabs>
          <w:tab w:val="left" w:pos="5177"/>
        </w:tabs>
        <w:spacing w:before="3" w:line="239" w:lineRule="auto"/>
        <w:ind w:left="1" w:right="5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восхищен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м.</w:t>
      </w:r>
    </w:p>
    <w:p w:rsidR="0097425E" w:rsidRDefault="0097425E" w:rsidP="0097425E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699"/>
        <w:gridCol w:w="1843"/>
        <w:gridCol w:w="1702"/>
        <w:gridCol w:w="2126"/>
        <w:gridCol w:w="2126"/>
      </w:tblGrid>
      <w:tr w:rsidR="0097425E" w:rsidTr="00231827">
        <w:trPr>
          <w:cantSplit/>
          <w:trHeight w:hRule="exact" w:val="655"/>
        </w:trPr>
        <w:tc>
          <w:tcPr>
            <w:tcW w:w="4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№</w:t>
            </w:r>
          </w:p>
          <w:p w:rsidR="0097425E" w:rsidRDefault="0097425E" w:rsidP="00231827">
            <w:pPr>
              <w:widowControl w:val="0"/>
              <w:tabs>
                <w:tab w:val="left" w:pos="422"/>
              </w:tabs>
              <w:spacing w:before="2"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Default="0097425E" w:rsidP="00231827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41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Сроки</w:t>
            </w:r>
          </w:p>
          <w:p w:rsidR="0097425E" w:rsidRDefault="0097425E" w:rsidP="00231827">
            <w:pPr>
              <w:widowControl w:val="0"/>
              <w:spacing w:line="241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едения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3"/>
                <w:sz w:val="28"/>
                <w:szCs w:val="28"/>
                <w:u w:val="single"/>
              </w:rPr>
              <w:t xml:space="preserve"> </w:t>
            </w:r>
          </w:p>
          <w:p w:rsidR="0097425E" w:rsidRDefault="0097425E" w:rsidP="00231827">
            <w:pPr>
              <w:widowControl w:val="0"/>
              <w:spacing w:line="239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ема</w:t>
            </w:r>
          </w:p>
          <w:p w:rsidR="0097425E" w:rsidRDefault="0097425E" w:rsidP="00231827">
            <w:pPr>
              <w:widowControl w:val="0"/>
              <w:tabs>
                <w:tab w:val="left" w:pos="1838"/>
              </w:tabs>
              <w:spacing w:before="2"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3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зан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41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Мини-</w:t>
            </w:r>
          </w:p>
          <w:p w:rsidR="0097425E" w:rsidRDefault="0097425E" w:rsidP="00231827">
            <w:pPr>
              <w:widowControl w:val="0"/>
              <w:tabs>
                <w:tab w:val="left" w:pos="1697"/>
              </w:tabs>
              <w:spacing w:line="241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музей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Default="0097425E" w:rsidP="00231827">
            <w:pPr>
              <w:widowControl w:val="0"/>
              <w:spacing w:line="239" w:lineRule="auto"/>
              <w:ind w:left="105" w:right="4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41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ая</w:t>
            </w:r>
          </w:p>
          <w:p w:rsidR="0097425E" w:rsidRDefault="0097425E" w:rsidP="00231827">
            <w:pPr>
              <w:widowControl w:val="0"/>
              <w:spacing w:line="241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ельно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58"/>
                <w:sz w:val="28"/>
                <w:szCs w:val="28"/>
                <w:u w:val="single"/>
              </w:rPr>
              <w:t xml:space="preserve"> </w:t>
            </w:r>
          </w:p>
          <w:p w:rsidR="0097425E" w:rsidRDefault="0097425E" w:rsidP="00231827">
            <w:pPr>
              <w:widowControl w:val="0"/>
              <w:spacing w:line="239" w:lineRule="auto"/>
              <w:ind w:left="105" w:right="6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ась 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</w:p>
        </w:tc>
      </w:tr>
      <w:tr w:rsidR="0097425E" w:rsidTr="00231827">
        <w:trPr>
          <w:cantSplit/>
          <w:trHeight w:hRule="exact" w:val="1296"/>
        </w:trPr>
        <w:tc>
          <w:tcPr>
            <w:tcW w:w="4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169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17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 «Одень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клу»</w:t>
            </w:r>
          </w:p>
        </w:tc>
      </w:tr>
      <w:tr w:rsidR="0097425E" w:rsidTr="00231827">
        <w:trPr>
          <w:cantSplit/>
          <w:trHeight w:hRule="exact" w:val="333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Пища</w:t>
            </w:r>
          </w:p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рите 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щая</w:t>
            </w:r>
          </w:p>
        </w:tc>
      </w:tr>
    </w:tbl>
    <w:p w:rsidR="0097425E" w:rsidRDefault="0097425E" w:rsidP="0097425E">
      <w:bookmarkStart w:id="5" w:name="_page_63_0"/>
      <w:bookmarkEnd w:id="4"/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699"/>
        <w:gridCol w:w="1843"/>
        <w:gridCol w:w="1702"/>
        <w:gridCol w:w="2022"/>
        <w:gridCol w:w="2230"/>
      </w:tblGrid>
      <w:tr w:rsidR="0097425E" w:rsidTr="0097425E">
        <w:trPr>
          <w:cantSplit/>
          <w:trHeight w:hRule="exact" w:val="1620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5" w:right="1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какой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 блюдо</w:t>
            </w:r>
          </w:p>
        </w:tc>
        <w:tc>
          <w:tcPr>
            <w:tcW w:w="2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  игра «Накрой стол»</w:t>
            </w:r>
          </w:p>
        </w:tc>
      </w:tr>
      <w:tr w:rsidR="0097425E" w:rsidTr="0097425E">
        <w:trPr>
          <w:cantSplit/>
          <w:trHeight w:hRule="exact" w:val="2265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</w:t>
            </w:r>
          </w:p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5" w:right="2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кация «Ук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дом»</w:t>
            </w:r>
          </w:p>
        </w:tc>
        <w:tc>
          <w:tcPr>
            <w:tcW w:w="2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Расставь 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юрте»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Расставь 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избе»</w:t>
            </w:r>
          </w:p>
        </w:tc>
      </w:tr>
      <w:tr w:rsidR="0097425E" w:rsidTr="0097425E">
        <w:trPr>
          <w:cantSplit/>
          <w:trHeight w:hRule="exact" w:val="975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3" w:line="239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Мебель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3" w:line="239" w:lineRule="auto"/>
              <w:ind w:left="105" w:righ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недос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ающие детали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ебе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и»</w:t>
            </w:r>
          </w:p>
        </w:tc>
        <w:tc>
          <w:tcPr>
            <w:tcW w:w="2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</w:tr>
      <w:tr w:rsidR="0097425E" w:rsidTr="0097425E">
        <w:trPr>
          <w:cantSplit/>
          <w:trHeight w:hRule="exact" w:val="1298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1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3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Ремесло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рятского народа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5" w:right="5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Ремесла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</w:t>
            </w:r>
          </w:p>
        </w:tc>
        <w:tc>
          <w:tcPr>
            <w:tcW w:w="20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5" w:right="2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рите 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линией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ремесла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ей»</w:t>
            </w:r>
          </w:p>
        </w:tc>
        <w:tc>
          <w:tcPr>
            <w:tcW w:w="22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кая  игра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Ремёсла»</w:t>
            </w:r>
          </w:p>
        </w:tc>
      </w:tr>
      <w:tr w:rsidR="0097425E" w:rsidTr="0097425E">
        <w:trPr>
          <w:cantSplit/>
          <w:trHeight w:hRule="exact" w:val="976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6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Ремесло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сского народа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02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2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</w:tr>
      <w:tr w:rsidR="0097425E" w:rsidTr="0097425E">
        <w:trPr>
          <w:cantSplit/>
          <w:trHeight w:hRule="exact" w:val="977"/>
        </w:trPr>
        <w:tc>
          <w:tcPr>
            <w:tcW w:w="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5" w:right="5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Ремесло эвенкий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 народа</w:t>
            </w:r>
          </w:p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0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2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</w:tr>
    </w:tbl>
    <w:p w:rsidR="0097425E" w:rsidRDefault="0097425E" w:rsidP="0097425E">
      <w:pPr>
        <w:spacing w:line="240" w:lineRule="exact"/>
        <w:rPr>
          <w:sz w:val="24"/>
          <w:szCs w:val="24"/>
        </w:rPr>
      </w:pPr>
    </w:p>
    <w:p w:rsidR="0097425E" w:rsidRDefault="0097425E" w:rsidP="0097425E">
      <w:pPr>
        <w:spacing w:after="87" w:line="240" w:lineRule="exact"/>
        <w:rPr>
          <w:sz w:val="24"/>
          <w:szCs w:val="24"/>
        </w:rPr>
      </w:pPr>
    </w:p>
    <w:p w:rsidR="0097425E" w:rsidRDefault="0097425E" w:rsidP="0097425E">
      <w:pPr>
        <w:widowControl w:val="0"/>
        <w:spacing w:line="236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тье 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е: «Традиц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ычаи»</w:t>
      </w:r>
    </w:p>
    <w:p w:rsidR="0097425E" w:rsidRDefault="0097425E" w:rsidP="0097425E">
      <w:pPr>
        <w:widowControl w:val="0"/>
        <w:spacing w:line="239" w:lineRule="auto"/>
        <w:ind w:left="108" w:right="5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обыча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97425E" w:rsidRDefault="0097425E" w:rsidP="0097425E">
      <w:pPr>
        <w:widowControl w:val="0"/>
        <w:spacing w:before="2" w:line="239" w:lineRule="auto"/>
        <w:ind w:left="108" w:right="5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дачи: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.Позна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омить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обычая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играх.</w:t>
      </w:r>
    </w:p>
    <w:p w:rsidR="0097425E" w:rsidRDefault="0097425E" w:rsidP="0097425E">
      <w:pPr>
        <w:widowControl w:val="0"/>
        <w:spacing w:line="239" w:lineRule="auto"/>
        <w:ind w:left="108" w:righ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2.Развивать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амять,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 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97425E" w:rsidRDefault="0097425E" w:rsidP="0097425E">
      <w:pPr>
        <w:widowControl w:val="0"/>
        <w:spacing w:line="238" w:lineRule="auto"/>
        <w:ind w:left="108" w:right="5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итывать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вызывать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ычаям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рятии.</w:t>
      </w:r>
    </w:p>
    <w:p w:rsidR="0097425E" w:rsidRDefault="0097425E" w:rsidP="0097425E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"/>
        <w:gridCol w:w="1769"/>
        <w:gridCol w:w="1843"/>
        <w:gridCol w:w="1702"/>
        <w:gridCol w:w="2126"/>
        <w:gridCol w:w="2126"/>
      </w:tblGrid>
      <w:tr w:rsidR="0097425E" w:rsidTr="00231827">
        <w:trPr>
          <w:cantSplit/>
          <w:trHeight w:hRule="exact" w:val="652"/>
        </w:trPr>
        <w:tc>
          <w:tcPr>
            <w:tcW w:w="4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№</w:t>
            </w:r>
          </w:p>
          <w:p w:rsidR="0097425E" w:rsidRDefault="0097425E" w:rsidP="00231827">
            <w:pPr>
              <w:widowControl w:val="0"/>
              <w:tabs>
                <w:tab w:val="left" w:pos="460"/>
              </w:tabs>
              <w:spacing w:line="241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Default="0097425E" w:rsidP="0023182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Сроки</w:t>
            </w:r>
          </w:p>
          <w:p w:rsidR="0097425E" w:rsidRDefault="0097425E" w:rsidP="00231827">
            <w:pPr>
              <w:widowControl w:val="0"/>
              <w:spacing w:line="241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0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11"/>
                <w:sz w:val="28"/>
                <w:szCs w:val="28"/>
                <w:u w:val="single"/>
              </w:rPr>
              <w:t xml:space="preserve"> </w:t>
            </w:r>
          </w:p>
          <w:p w:rsidR="0097425E" w:rsidRDefault="0097425E" w:rsidP="00231827">
            <w:pPr>
              <w:widowControl w:val="0"/>
              <w:spacing w:line="240" w:lineRule="auto"/>
              <w:ind w:left="108" w:right="5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1н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ема</w:t>
            </w:r>
          </w:p>
          <w:p w:rsidR="0097425E" w:rsidRDefault="0097425E" w:rsidP="00231827">
            <w:pPr>
              <w:widowControl w:val="0"/>
              <w:tabs>
                <w:tab w:val="left" w:pos="1838"/>
              </w:tabs>
              <w:spacing w:line="241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3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зан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Default="0097425E" w:rsidP="00231827">
            <w:pPr>
              <w:widowControl w:val="0"/>
              <w:spacing w:line="240" w:lineRule="auto"/>
              <w:ind w:left="177" w:right="461" w:hanging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Коренные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тели</w:t>
            </w:r>
          </w:p>
          <w:p w:rsidR="0097425E" w:rsidRDefault="0097425E" w:rsidP="0023182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39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Мини-</w:t>
            </w:r>
          </w:p>
          <w:p w:rsidR="0097425E" w:rsidRDefault="0097425E" w:rsidP="00231827">
            <w:pPr>
              <w:widowControl w:val="0"/>
              <w:tabs>
                <w:tab w:val="left" w:pos="1697"/>
              </w:tabs>
              <w:spacing w:line="241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музей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  <w:p w:rsidR="0097425E" w:rsidRDefault="0097425E" w:rsidP="00231827">
            <w:pPr>
              <w:widowControl w:val="0"/>
              <w:spacing w:line="240" w:lineRule="auto"/>
              <w:ind w:left="175" w:right="244" w:hanging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97425E" w:rsidRDefault="0097425E" w:rsidP="0023182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обычаи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39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ая</w:t>
            </w:r>
          </w:p>
          <w:p w:rsidR="0097425E" w:rsidRDefault="0097425E" w:rsidP="00231827">
            <w:pPr>
              <w:widowControl w:val="0"/>
              <w:spacing w:line="241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86"/>
                <w:sz w:val="28"/>
                <w:szCs w:val="28"/>
                <w:u w:val="single"/>
              </w:rPr>
              <w:t xml:space="preserve"> </w:t>
            </w:r>
          </w:p>
          <w:p w:rsidR="0097425E" w:rsidRDefault="0097425E" w:rsidP="00231827">
            <w:pPr>
              <w:widowControl w:val="0"/>
              <w:spacing w:line="239" w:lineRule="auto"/>
              <w:ind w:left="105" w:righ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ведите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ам. «Кто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вет»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</w:p>
        </w:tc>
      </w:tr>
      <w:tr w:rsidR="0097425E" w:rsidTr="00231827">
        <w:trPr>
          <w:cantSplit/>
          <w:trHeight w:hRule="exact" w:val="1620"/>
        </w:trPr>
        <w:tc>
          <w:tcPr>
            <w:tcW w:w="4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176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2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едели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стюм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97425E" w:rsidRDefault="0097425E" w:rsidP="0097425E">
      <w:bookmarkStart w:id="6" w:name="_page_65_0"/>
      <w:bookmarkEnd w:id="5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"/>
        <w:gridCol w:w="1769"/>
        <w:gridCol w:w="1843"/>
        <w:gridCol w:w="1702"/>
        <w:gridCol w:w="2126"/>
        <w:gridCol w:w="2126"/>
      </w:tblGrid>
      <w:tr w:rsidR="0097425E" w:rsidTr="00231827">
        <w:trPr>
          <w:cantSplit/>
          <w:trHeight w:hRule="exact" w:val="1298"/>
        </w:trPr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26" w:right="65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8" w:right="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</w:t>
            </w:r>
            <w:proofErr w:type="spellEnd"/>
            <w:proofErr w:type="gramEnd"/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5" w:right="3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этикета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</w:tr>
      <w:tr w:rsidR="0097425E" w:rsidTr="00231827">
        <w:trPr>
          <w:cantSplit/>
          <w:trHeight w:hRule="exact" w:val="1941"/>
        </w:trPr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1" w:lineRule="auto"/>
              <w:ind w:left="26" w:right="65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емья</w:t>
            </w:r>
          </w:p>
        </w:tc>
        <w:tc>
          <w:tcPr>
            <w:tcW w:w="17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5" w:right="1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Семейный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ект «Фотоал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3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Расставь чле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семьи»</w:t>
            </w:r>
          </w:p>
        </w:tc>
      </w:tr>
      <w:tr w:rsidR="0097425E" w:rsidTr="00231827">
        <w:trPr>
          <w:cantSplit/>
          <w:trHeight w:hRule="exact" w:val="1620"/>
        </w:trPr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26" w:right="65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8" w:right="2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отнош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ния»</w:t>
            </w:r>
          </w:p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5" w:right="3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авьте своих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 семьи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8" w:right="2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дерево»</w:t>
            </w:r>
          </w:p>
        </w:tc>
      </w:tr>
      <w:tr w:rsidR="0097425E" w:rsidTr="00231827">
        <w:trPr>
          <w:cantSplit/>
          <w:trHeight w:hRule="exact" w:val="1619"/>
        </w:trPr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1" w:lineRule="auto"/>
              <w:ind w:left="105" w:right="2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Народные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5" w:right="1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Лепка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рождестве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теста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щая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игра «У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рась ёлк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«Собери 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97425E" w:rsidTr="00231827">
        <w:trPr>
          <w:cantSplit/>
          <w:trHeight w:hRule="exact" w:val="977"/>
        </w:trPr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Сагаалг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5" w:right="1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блюда «Б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зы»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</w:tr>
      <w:tr w:rsidR="0097425E" w:rsidTr="00231827">
        <w:trPr>
          <w:cantSplit/>
          <w:trHeight w:hRule="exact" w:val="652"/>
        </w:trPr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97425E" w:rsidRDefault="0097425E" w:rsidP="00231827">
            <w:pPr>
              <w:widowControl w:val="0"/>
              <w:spacing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асха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5" w:right="6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ась яйцо»</w:t>
            </w: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</w:tr>
      <w:tr w:rsidR="0097425E" w:rsidTr="00231827">
        <w:trPr>
          <w:cantSplit/>
          <w:trHeight w:hRule="exact" w:val="1298"/>
        </w:trPr>
        <w:tc>
          <w:tcPr>
            <w:tcW w:w="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  <w:p w:rsidR="0097425E" w:rsidRDefault="0097425E" w:rsidP="00231827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8" w:right="4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Народные игры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5" w:right="2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зей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шек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блюда «Б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ины»</w:t>
            </w: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</w:tr>
    </w:tbl>
    <w:p w:rsidR="0097425E" w:rsidRDefault="0097425E" w:rsidP="0097425E">
      <w:pPr>
        <w:spacing w:line="240" w:lineRule="exact"/>
        <w:rPr>
          <w:sz w:val="24"/>
          <w:szCs w:val="24"/>
        </w:rPr>
      </w:pPr>
    </w:p>
    <w:p w:rsidR="0097425E" w:rsidRDefault="0097425E" w:rsidP="0097425E">
      <w:pPr>
        <w:spacing w:after="36" w:line="240" w:lineRule="exact"/>
        <w:rPr>
          <w:sz w:val="24"/>
          <w:szCs w:val="24"/>
        </w:rPr>
      </w:pPr>
    </w:p>
    <w:p w:rsidR="0097425E" w:rsidRDefault="0097425E" w:rsidP="0097425E">
      <w:pPr>
        <w:widowControl w:val="0"/>
        <w:spacing w:line="236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Четвё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вление: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«Ис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7425E" w:rsidRDefault="0097425E" w:rsidP="0097425E">
      <w:pPr>
        <w:widowControl w:val="0"/>
        <w:spacing w:line="239" w:lineRule="auto"/>
        <w:ind w:left="108" w:right="5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97425E" w:rsidRDefault="0097425E" w:rsidP="0097425E">
      <w:pPr>
        <w:widowControl w:val="0"/>
        <w:spacing w:line="240" w:lineRule="auto"/>
        <w:ind w:left="108" w:right="5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дачи: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.Угл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блять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ирять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орчестве,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адном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творчестве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7425E" w:rsidRDefault="0097425E" w:rsidP="0097425E">
      <w:pPr>
        <w:widowControl w:val="0"/>
        <w:spacing w:line="239" w:lineRule="auto"/>
        <w:ind w:left="108" w:right="5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орику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97425E" w:rsidRDefault="0097425E" w:rsidP="0097425E">
      <w:pPr>
        <w:widowControl w:val="0"/>
        <w:spacing w:line="238" w:lineRule="auto"/>
        <w:ind w:left="108" w:right="5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через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  <w:proofErr w:type="gramEnd"/>
    </w:p>
    <w:p w:rsidR="0097425E" w:rsidRDefault="0097425E" w:rsidP="0097425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"/>
        <w:gridCol w:w="1620"/>
        <w:gridCol w:w="1903"/>
        <w:gridCol w:w="1171"/>
        <w:gridCol w:w="2117"/>
        <w:gridCol w:w="2287"/>
      </w:tblGrid>
      <w:tr w:rsidR="0097425E" w:rsidTr="00231827">
        <w:trPr>
          <w:cantSplit/>
          <w:trHeight w:hRule="exact" w:val="653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№</w:t>
            </w:r>
          </w:p>
          <w:p w:rsidR="0097425E" w:rsidRDefault="0097425E" w:rsidP="00231827">
            <w:pPr>
              <w:widowControl w:val="0"/>
              <w:tabs>
                <w:tab w:val="left" w:pos="467"/>
              </w:tabs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Сроки</w:t>
            </w:r>
          </w:p>
          <w:p w:rsidR="0097425E" w:rsidRDefault="0097425E" w:rsidP="00231827">
            <w:pPr>
              <w:widowControl w:val="0"/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3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едения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2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ема</w:t>
            </w:r>
          </w:p>
          <w:p w:rsidR="0097425E" w:rsidRDefault="0097425E" w:rsidP="00231827">
            <w:pPr>
              <w:widowControl w:val="0"/>
              <w:tabs>
                <w:tab w:val="left" w:pos="1898"/>
              </w:tabs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0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u w:val="single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Мини-</w:t>
            </w:r>
          </w:p>
          <w:p w:rsidR="0097425E" w:rsidRDefault="0097425E" w:rsidP="00231827">
            <w:pPr>
              <w:widowControl w:val="0"/>
              <w:tabs>
                <w:tab w:val="left" w:pos="1166"/>
              </w:tabs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музей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ая</w:t>
            </w:r>
          </w:p>
          <w:p w:rsidR="0097425E" w:rsidRDefault="0097425E" w:rsidP="00231827">
            <w:pPr>
              <w:widowControl w:val="0"/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3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льн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46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28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</w:p>
          <w:p w:rsidR="0097425E" w:rsidRDefault="0097425E" w:rsidP="00231827">
            <w:pPr>
              <w:widowControl w:val="0"/>
              <w:tabs>
                <w:tab w:val="left" w:pos="2282"/>
              </w:tabs>
              <w:spacing w:line="239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ab/>
            </w:r>
          </w:p>
        </w:tc>
      </w:tr>
    </w:tbl>
    <w:p w:rsidR="0097425E" w:rsidRDefault="0097425E" w:rsidP="0097425E">
      <w:pPr>
        <w:spacing w:after="76" w:line="240" w:lineRule="exact"/>
        <w:rPr>
          <w:sz w:val="24"/>
          <w:szCs w:val="24"/>
        </w:rPr>
      </w:pPr>
    </w:p>
    <w:bookmarkEnd w:id="6"/>
    <w:p w:rsidR="0097425E" w:rsidRDefault="0097425E" w:rsidP="0097425E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"/>
        <w:gridCol w:w="1620"/>
        <w:gridCol w:w="1903"/>
        <w:gridCol w:w="1171"/>
        <w:gridCol w:w="2117"/>
        <w:gridCol w:w="2287"/>
      </w:tblGrid>
      <w:tr w:rsidR="0097425E" w:rsidTr="00231827">
        <w:trPr>
          <w:cantSplit/>
          <w:trHeight w:hRule="exact" w:val="655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8" w:right="4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</w:p>
        </w:tc>
        <w:tc>
          <w:tcPr>
            <w:tcW w:w="11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ея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77" w:right="404" w:hanging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едели и расс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и»</w:t>
            </w:r>
          </w:p>
        </w:tc>
        <w:tc>
          <w:tcPr>
            <w:tcW w:w="22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8" w:right="1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игра</w:t>
            </w:r>
          </w:p>
          <w:p w:rsidR="0097425E" w:rsidRDefault="0097425E" w:rsidP="00231827">
            <w:pPr>
              <w:widowControl w:val="0"/>
              <w:spacing w:line="239" w:lineRule="auto"/>
              <w:ind w:left="108" w:right="7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едели жанры»</w:t>
            </w:r>
          </w:p>
        </w:tc>
      </w:tr>
      <w:tr w:rsidR="0097425E" w:rsidTr="00231827">
        <w:trPr>
          <w:cantSplit/>
          <w:trHeight w:hRule="exact" w:val="976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4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опись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линией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с автором</w:t>
            </w:r>
          </w:p>
        </w:tc>
        <w:tc>
          <w:tcPr>
            <w:tcW w:w="22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</w:tr>
      <w:tr w:rsidR="0097425E" w:rsidTr="00231827">
        <w:trPr>
          <w:cantSplit/>
          <w:trHeight w:hRule="exact" w:val="652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4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Архитект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2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юрт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замок</w:t>
            </w:r>
          </w:p>
        </w:tc>
        <w:tc>
          <w:tcPr>
            <w:tcW w:w="22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</w:tr>
      <w:tr w:rsidR="0097425E" w:rsidTr="00231827">
        <w:trPr>
          <w:cantSplit/>
          <w:trHeight w:hRule="exact" w:val="2263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4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-прикл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дное 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сство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2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</w:p>
        </w:tc>
        <w:tc>
          <w:tcPr>
            <w:tcW w:w="2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1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 игра «Продо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97425E" w:rsidRDefault="0097425E" w:rsidP="00231827">
            <w:pPr>
              <w:widowControl w:val="0"/>
              <w:spacing w:line="239" w:lineRule="auto"/>
              <w:ind w:left="108" w:right="1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«Почини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рик» «Подбери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97425E" w:rsidTr="00865F49">
        <w:trPr>
          <w:cantSplit/>
          <w:trHeight w:hRule="exact" w:val="1793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97425E" w:rsidRDefault="0097425E" w:rsidP="00231827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865F49" w:rsidP="00865F49">
            <w:pPr>
              <w:widowControl w:val="0"/>
              <w:spacing w:before="4" w:line="239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Устное народное творчество</w:t>
            </w:r>
            <w:r w:rsidR="00974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="0097425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="00974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сского народа</w:t>
            </w:r>
          </w:p>
        </w:tc>
        <w:tc>
          <w:tcPr>
            <w:tcW w:w="11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5"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«Мир сказок»</w:t>
            </w:r>
          </w:p>
        </w:tc>
        <w:tc>
          <w:tcPr>
            <w:tcW w:w="21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8" w:right="3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 «Баб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шкины 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4" w:line="239" w:lineRule="auto"/>
              <w:ind w:left="108" w:right="1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 игра</w:t>
            </w:r>
          </w:p>
          <w:p w:rsidR="0097425E" w:rsidRDefault="0097425E" w:rsidP="00231827">
            <w:pPr>
              <w:widowControl w:val="0"/>
              <w:spacing w:line="239" w:lineRule="auto"/>
              <w:ind w:left="108" w:right="5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едели и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и»</w:t>
            </w:r>
          </w:p>
        </w:tc>
      </w:tr>
      <w:tr w:rsidR="0097425E" w:rsidTr="00865F49">
        <w:trPr>
          <w:cantSplit/>
          <w:trHeight w:hRule="exact" w:val="1832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97425E" w:rsidRDefault="0097425E" w:rsidP="00231827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865F49" w:rsidP="00231827">
            <w:pPr>
              <w:widowControl w:val="0"/>
              <w:spacing w:before="2" w:line="239" w:lineRule="auto"/>
              <w:ind w:left="108" w:right="3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Устное народное творчество </w:t>
            </w:r>
            <w:r w:rsidR="00974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97425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="00974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рятского народа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1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28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</w:tr>
      <w:tr w:rsidR="0097425E" w:rsidTr="00865F49">
        <w:trPr>
          <w:cantSplit/>
          <w:trHeight w:hRule="exact" w:val="1844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97425E" w:rsidRDefault="0097425E" w:rsidP="00231827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865F49" w:rsidP="00231827">
            <w:pPr>
              <w:widowControl w:val="0"/>
              <w:spacing w:before="2" w:line="239" w:lineRule="auto"/>
              <w:ind w:left="108" w:right="1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Устное народное творчество </w:t>
            </w:r>
            <w:r w:rsidR="00974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эвенкий</w:t>
            </w:r>
            <w:r w:rsidR="0097425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="009742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 народа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2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</w:tr>
      <w:tr w:rsidR="0097425E" w:rsidTr="00231827">
        <w:trPr>
          <w:cantSplit/>
          <w:trHeight w:hRule="exact" w:val="1298"/>
        </w:trPr>
        <w:tc>
          <w:tcPr>
            <w:tcW w:w="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деля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зыка</w:t>
            </w:r>
          </w:p>
        </w:tc>
        <w:tc>
          <w:tcPr>
            <w:tcW w:w="11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/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39" w:lineRule="auto"/>
              <w:ind w:left="108" w:right="2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шайте и определи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зыки</w:t>
            </w:r>
          </w:p>
        </w:tc>
        <w:tc>
          <w:tcPr>
            <w:tcW w:w="22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5E" w:rsidRDefault="0097425E" w:rsidP="00231827">
            <w:pPr>
              <w:widowControl w:val="0"/>
              <w:spacing w:before="2" w:line="241" w:lineRule="auto"/>
              <w:ind w:left="108" w:right="8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«Узнай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мелодии»</w:t>
            </w:r>
          </w:p>
        </w:tc>
      </w:tr>
    </w:tbl>
    <w:p w:rsidR="0097425E" w:rsidRDefault="0097425E" w:rsidP="0097425E">
      <w:pPr>
        <w:spacing w:line="240" w:lineRule="exact"/>
        <w:rPr>
          <w:sz w:val="24"/>
          <w:szCs w:val="24"/>
        </w:rPr>
      </w:pPr>
    </w:p>
    <w:p w:rsidR="0097425E" w:rsidRDefault="0097425E" w:rsidP="0097425E">
      <w:pPr>
        <w:spacing w:line="240" w:lineRule="exact"/>
        <w:rPr>
          <w:sz w:val="24"/>
          <w:szCs w:val="24"/>
        </w:rPr>
      </w:pPr>
    </w:p>
    <w:p w:rsidR="0097425E" w:rsidRDefault="0097425E" w:rsidP="0097425E">
      <w:pPr>
        <w:spacing w:line="240" w:lineRule="exact"/>
        <w:rPr>
          <w:sz w:val="24"/>
          <w:szCs w:val="24"/>
        </w:rPr>
      </w:pPr>
    </w:p>
    <w:p w:rsidR="0097425E" w:rsidRPr="007B2762" w:rsidRDefault="0097425E" w:rsidP="007B2762">
      <w:pPr>
        <w:spacing w:before="100" w:beforeAutospacing="1" w:after="100" w:afterAutospacing="1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4F71" w:rsidRDefault="006F4F71">
      <w:bookmarkStart w:id="7" w:name="_page_68_0"/>
      <w:bookmarkEnd w:id="3"/>
    </w:p>
    <w:p w:rsidR="006F4F71" w:rsidRDefault="006F4F71">
      <w:pPr>
        <w:spacing w:line="240" w:lineRule="exact"/>
        <w:rPr>
          <w:sz w:val="24"/>
          <w:szCs w:val="24"/>
        </w:rPr>
      </w:pPr>
    </w:p>
    <w:p w:rsidR="00FC476D" w:rsidRDefault="00FC476D" w:rsidP="00FC476D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page_80_0"/>
      <w:bookmarkEnd w:id="7"/>
    </w:p>
    <w:p w:rsidR="00646F68" w:rsidRDefault="00646F68" w:rsidP="009E174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74E" w:rsidRDefault="009E174E" w:rsidP="009E174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74E" w:rsidRDefault="009E174E" w:rsidP="009E174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74E" w:rsidRDefault="009E174E" w:rsidP="009E174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74E" w:rsidRDefault="009E174E" w:rsidP="009E174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74E" w:rsidRDefault="009E174E" w:rsidP="009E174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74E" w:rsidRDefault="009E174E" w:rsidP="009E174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74E" w:rsidRDefault="009E174E" w:rsidP="009E174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74E" w:rsidRDefault="009E174E" w:rsidP="009E174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74E" w:rsidRDefault="009E174E" w:rsidP="009E174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74E" w:rsidRDefault="009E174E" w:rsidP="009E174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74E" w:rsidRDefault="009E174E" w:rsidP="009E174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74E" w:rsidRDefault="009E174E" w:rsidP="009E174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74E" w:rsidRDefault="009E174E" w:rsidP="009E174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74E" w:rsidRDefault="009E174E" w:rsidP="009E174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74E" w:rsidRDefault="009E174E" w:rsidP="009E174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425E" w:rsidRDefault="0097425E" w:rsidP="0097425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аммы.</w:t>
      </w:r>
    </w:p>
    <w:p w:rsidR="0097425E" w:rsidRDefault="0097425E" w:rsidP="0097425E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7425E" w:rsidRDefault="0097425E" w:rsidP="0097425E">
      <w:pPr>
        <w:widowControl w:val="0"/>
        <w:spacing w:line="239" w:lineRule="auto"/>
        <w:ind w:left="284" w:right="-66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рятах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типогра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006.</w:t>
      </w:r>
    </w:p>
    <w:p w:rsidR="0097425E" w:rsidRDefault="0097425E" w:rsidP="0097425E">
      <w:pPr>
        <w:widowControl w:val="0"/>
        <w:spacing w:line="239" w:lineRule="auto"/>
        <w:ind w:left="284" w:right="-60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льклор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М., 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</w:p>
    <w:p w:rsidR="0097425E" w:rsidRDefault="0097425E" w:rsidP="0097425E">
      <w:pPr>
        <w:widowControl w:val="0"/>
        <w:tabs>
          <w:tab w:val="left" w:pos="8116"/>
        </w:tabs>
        <w:spacing w:line="239" w:lineRule="auto"/>
        <w:ind w:left="284" w:right="-6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С.С.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Малые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рятского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Ула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рятское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7425E" w:rsidRDefault="0097425E" w:rsidP="0097425E">
      <w:pPr>
        <w:widowControl w:val="0"/>
        <w:spacing w:before="3" w:line="239" w:lineRule="auto"/>
        <w:ind w:left="284" w:right="-6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Ц.Б.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proofErr w:type="gram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э, 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ятское книж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1973.</w:t>
      </w:r>
    </w:p>
    <w:p w:rsidR="0097425E" w:rsidRDefault="0097425E" w:rsidP="0097425E">
      <w:pPr>
        <w:widowControl w:val="0"/>
        <w:spacing w:line="239" w:lineRule="auto"/>
        <w:ind w:left="284" w:right="-65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Вардомс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Л.Б.,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гачёв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В.А.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-ДАНА,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2004.</w:t>
      </w:r>
    </w:p>
    <w:p w:rsidR="0097425E" w:rsidRDefault="0097425E" w:rsidP="0097425E">
      <w:pPr>
        <w:widowControl w:val="0"/>
        <w:spacing w:line="239" w:lineRule="auto"/>
        <w:ind w:left="284" w:right="-5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Горвиц</w:t>
      </w:r>
      <w:proofErr w:type="spellEnd"/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Ю.М.,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Л.Д.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ЛИНКА-ПРЕСС, 199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7425E" w:rsidRDefault="0097425E" w:rsidP="0097425E">
      <w:pPr>
        <w:widowControl w:val="0"/>
        <w:tabs>
          <w:tab w:val="left" w:pos="6125"/>
        </w:tabs>
        <w:spacing w:before="3" w:line="239" w:lineRule="auto"/>
        <w:ind w:left="284" w:right="-5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Князева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Маханёва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М.Д.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сской народн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уры. СПб: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тво-Пресс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7425E" w:rsidRDefault="0097425E" w:rsidP="0097425E">
      <w:pPr>
        <w:widowControl w:val="0"/>
        <w:spacing w:line="239" w:lineRule="auto"/>
        <w:ind w:left="284" w:right="-59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Г.С.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ольников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ициям народн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рят. Ула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2006.</w:t>
      </w:r>
    </w:p>
    <w:p w:rsidR="0097425E" w:rsidRDefault="0097425E" w:rsidP="0097425E">
      <w:pPr>
        <w:widowControl w:val="0"/>
        <w:spacing w:line="239" w:lineRule="auto"/>
        <w:ind w:left="428" w:right="-60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Р.Л.,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природосоо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рятской этнич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Улан-У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03.</w:t>
      </w:r>
    </w:p>
    <w:p w:rsidR="0097425E" w:rsidRDefault="0097425E" w:rsidP="0097425E">
      <w:pPr>
        <w:widowControl w:val="0"/>
        <w:tabs>
          <w:tab w:val="left" w:pos="7732"/>
        </w:tabs>
        <w:spacing w:line="240" w:lineRule="auto"/>
        <w:ind w:left="428" w:right="-69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Д.Д.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бие.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Удэ.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во, 1988.</w:t>
      </w:r>
    </w:p>
    <w:p w:rsidR="0097425E" w:rsidRDefault="0097425E" w:rsidP="0097425E">
      <w:pPr>
        <w:widowControl w:val="0"/>
        <w:spacing w:line="239" w:lineRule="auto"/>
        <w:ind w:left="428" w:right="-67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Р.И.Карпов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С.А.Ст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«Национал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</w:t>
      </w:r>
    </w:p>
    <w:p w:rsidR="0097425E" w:rsidRDefault="0097425E" w:rsidP="0097425E">
      <w:pPr>
        <w:widowControl w:val="0"/>
        <w:tabs>
          <w:tab w:val="left" w:pos="2281"/>
        </w:tabs>
        <w:spacing w:line="239" w:lineRule="auto"/>
        <w:ind w:left="428" w:right="-66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акаде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995.</w:t>
      </w:r>
    </w:p>
    <w:p w:rsidR="0097425E" w:rsidRDefault="0097425E" w:rsidP="0097425E">
      <w:pPr>
        <w:widowControl w:val="0"/>
        <w:tabs>
          <w:tab w:val="left" w:pos="1433"/>
          <w:tab w:val="left" w:pos="2258"/>
          <w:tab w:val="left" w:pos="3488"/>
          <w:tab w:val="left" w:pos="4882"/>
          <w:tab w:val="left" w:pos="6484"/>
          <w:tab w:val="left" w:pos="6899"/>
          <w:tab w:val="left" w:pos="8151"/>
          <w:tab w:val="left" w:pos="9034"/>
        </w:tabs>
        <w:spacing w:line="240" w:lineRule="auto"/>
        <w:ind w:left="428" w:right="-62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М.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1972.</w:t>
      </w:r>
    </w:p>
    <w:p w:rsidR="0097425E" w:rsidRDefault="0097425E" w:rsidP="0097425E">
      <w:pPr>
        <w:widowControl w:val="0"/>
        <w:spacing w:line="239" w:lineRule="auto"/>
        <w:ind w:left="425" w:right="-18" w:hanging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Улзыт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.И..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Е.В.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евому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Удэ,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007.</w:t>
      </w:r>
    </w:p>
    <w:p w:rsidR="0097425E" w:rsidRDefault="0097425E" w:rsidP="0097425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.К.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рят. Ирк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тск,198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7425E" w:rsidRDefault="0097425E" w:rsidP="009742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7425E" w:rsidRDefault="0097425E" w:rsidP="009742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27" w:rsidRDefault="00D27127" w:rsidP="0097425E">
      <w:pPr>
        <w:widowControl w:val="0"/>
        <w:spacing w:line="236" w:lineRule="auto"/>
        <w:ind w:right="2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174E" w:rsidRDefault="009E174E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C476D" w:rsidRDefault="009E174E" w:rsidP="00FC476D">
      <w:pPr>
        <w:widowControl w:val="0"/>
        <w:spacing w:line="236" w:lineRule="auto"/>
        <w:ind w:left="8" w:right="267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Приложение </w:t>
      </w:r>
    </w:p>
    <w:p w:rsidR="009E174E" w:rsidRDefault="009E174E" w:rsidP="00FC476D">
      <w:pPr>
        <w:widowControl w:val="0"/>
        <w:spacing w:line="236" w:lineRule="auto"/>
        <w:ind w:left="8" w:right="267" w:firstLine="708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</w:pPr>
    </w:p>
    <w:p w:rsidR="00FC476D" w:rsidRPr="00D27127" w:rsidRDefault="00FC476D" w:rsidP="00FC476D">
      <w:pPr>
        <w:widowControl w:val="0"/>
        <w:spacing w:line="236" w:lineRule="auto"/>
        <w:ind w:left="8" w:right="267" w:firstLine="708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Расти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-1"/>
          <w:w w:val="99"/>
          <w:sz w:val="28"/>
          <w:szCs w:val="28"/>
        </w:rPr>
        <w:t>т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-1"/>
          <w:sz w:val="28"/>
          <w:szCs w:val="28"/>
        </w:rPr>
        <w:t>е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w w:val="99"/>
          <w:sz w:val="28"/>
          <w:szCs w:val="28"/>
        </w:rPr>
        <w:t>л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"/>
          <w:sz w:val="28"/>
          <w:szCs w:val="28"/>
        </w:rPr>
        <w:t>ь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w w:val="99"/>
          <w:sz w:val="28"/>
          <w:szCs w:val="28"/>
        </w:rPr>
        <w:t>н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"/>
          <w:w w:val="99"/>
          <w:sz w:val="28"/>
          <w:szCs w:val="28"/>
        </w:rPr>
        <w:t>ы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й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31"/>
          <w:sz w:val="28"/>
          <w:szCs w:val="28"/>
        </w:rPr>
        <w:t xml:space="preserve"> 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и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31"/>
          <w:sz w:val="28"/>
          <w:szCs w:val="28"/>
        </w:rPr>
        <w:t xml:space="preserve"> 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жи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w w:val="99"/>
          <w:sz w:val="28"/>
          <w:szCs w:val="28"/>
        </w:rPr>
        <w:t>в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"/>
          <w:sz w:val="28"/>
          <w:szCs w:val="28"/>
        </w:rPr>
        <w:t>о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т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w w:val="99"/>
          <w:sz w:val="28"/>
          <w:szCs w:val="28"/>
        </w:rPr>
        <w:t>н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"/>
          <w:w w:val="99"/>
          <w:sz w:val="28"/>
          <w:szCs w:val="28"/>
        </w:rPr>
        <w:t>ы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й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31"/>
          <w:sz w:val="28"/>
          <w:szCs w:val="28"/>
        </w:rPr>
        <w:t xml:space="preserve"> </w:t>
      </w:r>
      <w:r w:rsidRPr="00D2712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мир Республики Бурятия.</w:t>
      </w:r>
    </w:p>
    <w:p w:rsidR="00FC476D" w:rsidRPr="00D27127" w:rsidRDefault="00FC476D" w:rsidP="00FC476D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7127">
        <w:rPr>
          <w:color w:val="000000" w:themeColor="text1"/>
          <w:sz w:val="28"/>
          <w:szCs w:val="28"/>
        </w:rPr>
        <w:t>Бурятия – один из красивейших регионов Восточной Сибири, край гор и степей. Природа Бурятии отличается поразительным разнообразием, в котором красота озера Байкал органично сочетается с бескрайними таежными пространствами, широкими реками и снежными вершинами Саянских горных хребтов.</w:t>
      </w:r>
    </w:p>
    <w:p w:rsidR="00FC476D" w:rsidRPr="00D27127" w:rsidRDefault="00FC476D" w:rsidP="00FC476D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7127">
        <w:rPr>
          <w:color w:val="000000" w:themeColor="text1"/>
          <w:sz w:val="28"/>
          <w:szCs w:val="28"/>
        </w:rPr>
        <w:t>Рельеф местности преимущественно горный. Самой высокой точкой в Восточных Саянах является гора Мунку-</w:t>
      </w:r>
      <w:proofErr w:type="spellStart"/>
      <w:r w:rsidRPr="00D27127">
        <w:rPr>
          <w:color w:val="000000" w:themeColor="text1"/>
          <w:sz w:val="28"/>
          <w:szCs w:val="28"/>
        </w:rPr>
        <w:t>Садык</w:t>
      </w:r>
      <w:proofErr w:type="spellEnd"/>
      <w:r w:rsidRPr="00D27127">
        <w:rPr>
          <w:color w:val="000000" w:themeColor="text1"/>
          <w:sz w:val="28"/>
          <w:szCs w:val="28"/>
        </w:rPr>
        <w:t>, расположенная на границе с Монголией. Бурятия соседствует с республиками Монголией, Тывой, а также граничит с Иркутской областью и Забайкальским краем.</w:t>
      </w:r>
    </w:p>
    <w:p w:rsidR="00FC476D" w:rsidRPr="00D27127" w:rsidRDefault="00FC476D" w:rsidP="00FC476D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7127">
        <w:rPr>
          <w:color w:val="000000" w:themeColor="text1"/>
          <w:sz w:val="28"/>
          <w:szCs w:val="28"/>
        </w:rPr>
        <w:t>На территорию Бурятии приходится основная часть (примерно 60 процентов береговой линии) крупнейшего на планете пресноводного озера Байкал, обладающего статусом «Всемирного Наследия» ЮНЕСКО.</w:t>
      </w:r>
    </w:p>
    <w:p w:rsidR="00FC476D" w:rsidRPr="00D27127" w:rsidRDefault="00FC476D" w:rsidP="00FC476D">
      <w:pPr>
        <w:widowControl w:val="0"/>
        <w:spacing w:line="236" w:lineRule="auto"/>
        <w:ind w:left="8" w:right="267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Среди природных зон республики можно выделить степную, лесостепную, тайгу, высотную поясность, а также тундру. При этом переходы от одной природной зоны к другой плавные, поэтому выделить их четкие границы невозможно.</w:t>
      </w:r>
    </w:p>
    <w:p w:rsidR="00FC476D" w:rsidRPr="00D27127" w:rsidRDefault="00FC476D" w:rsidP="00FC476D">
      <w:pPr>
        <w:widowControl w:val="0"/>
        <w:spacing w:line="236" w:lineRule="auto"/>
        <w:ind w:left="8" w:right="267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Основную часть всей территории Бурятии занимает горная тайга. Среди деревьев здесь преобладают сосны, ели, кедры, лиственница, пихта, березы, осины и тополя. По склонам гор поднимаются многочисленные кустарники. Весной среди просыпающейся тайги начинает цвести розовато-фиолетовым цветом багульник (рододендрон </w:t>
      </w:r>
      <w:proofErr w:type="spellStart"/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даурский</w:t>
      </w:r>
      <w:proofErr w:type="spellEnd"/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 В летнее время леса и горы, а особенно горные плато Бурятии пестреют цветами. Здесь можно встретить целые поляны, покрытые оранжевыми, огненно-красными и ярко-желтыми лилиями удивительной красоты.</w:t>
      </w:r>
    </w:p>
    <w:p w:rsidR="00FC476D" w:rsidRPr="00D27127" w:rsidRDefault="00FC476D" w:rsidP="00FC476D">
      <w:pPr>
        <w:widowControl w:val="0"/>
        <w:spacing w:line="236" w:lineRule="auto"/>
        <w:ind w:left="8" w:right="267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лесах произрастает множество лекарственных растений, широко используемых в народной медицине (боярышник, чабрец, подорожник, чистотел). Можно также упомянуть среди них: </w:t>
      </w:r>
      <w:proofErr w:type="spellStart"/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родиолу</w:t>
      </w:r>
      <w:proofErr w:type="spellEnd"/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розовую, солодку уральскую, пион-</w:t>
      </w:r>
      <w:proofErr w:type="spellStart"/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марьин</w:t>
      </w:r>
      <w:proofErr w:type="spellEnd"/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корень, термопсис ланцетный и пр.</w:t>
      </w:r>
    </w:p>
    <w:p w:rsidR="00FC476D" w:rsidRPr="00D27127" w:rsidRDefault="00FC476D" w:rsidP="00FC476D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 w:rsidRPr="00D27127">
        <w:rPr>
          <w:color w:val="000000" w:themeColor="text1"/>
          <w:sz w:val="28"/>
          <w:szCs w:val="28"/>
        </w:rPr>
        <w:t>В осеннюю пору поспевает множество диких ягод: брусники, черники, голубики, клюквы болотной, алтайской жимолости, дикой смородины, дикой малины, облепихи, черемухи.</w:t>
      </w:r>
      <w:proofErr w:type="gramEnd"/>
      <w:r w:rsidRPr="00D27127">
        <w:rPr>
          <w:color w:val="000000" w:themeColor="text1"/>
          <w:sz w:val="28"/>
          <w:szCs w:val="28"/>
        </w:rPr>
        <w:t xml:space="preserve"> Реже удается встретить яблоню-дичок и сибирский абрикос. В бурятских лесах много грибов. В степной зоне типичны такие растения, как типчак, полынь, </w:t>
      </w:r>
      <w:proofErr w:type="spellStart"/>
      <w:r w:rsidRPr="00D27127">
        <w:rPr>
          <w:color w:val="000000" w:themeColor="text1"/>
          <w:sz w:val="28"/>
          <w:szCs w:val="28"/>
        </w:rPr>
        <w:t>богородская</w:t>
      </w:r>
      <w:proofErr w:type="spellEnd"/>
      <w:r w:rsidRPr="00D27127">
        <w:rPr>
          <w:color w:val="000000" w:themeColor="text1"/>
          <w:sz w:val="28"/>
          <w:szCs w:val="28"/>
        </w:rPr>
        <w:t xml:space="preserve"> трава и </w:t>
      </w:r>
      <w:proofErr w:type="spellStart"/>
      <w:r w:rsidRPr="00D27127">
        <w:rPr>
          <w:color w:val="000000" w:themeColor="text1"/>
          <w:sz w:val="28"/>
          <w:szCs w:val="28"/>
        </w:rPr>
        <w:t>лапчатник</w:t>
      </w:r>
      <w:proofErr w:type="spellEnd"/>
      <w:r w:rsidRPr="00D27127">
        <w:rPr>
          <w:color w:val="000000" w:themeColor="text1"/>
          <w:sz w:val="28"/>
          <w:szCs w:val="28"/>
        </w:rPr>
        <w:t>. Озеро Байкал со всех сторон обступают горы, покрытые тайгой, состоящей из кедров, сосен, берез, осины и лиственницы.</w:t>
      </w:r>
    </w:p>
    <w:p w:rsidR="00FC476D" w:rsidRPr="00D27127" w:rsidRDefault="00FC476D" w:rsidP="00FC476D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7127">
        <w:rPr>
          <w:color w:val="000000" w:themeColor="text1"/>
          <w:sz w:val="28"/>
          <w:szCs w:val="28"/>
        </w:rPr>
        <w:lastRenderedPageBreak/>
        <w:t xml:space="preserve">На территории </w:t>
      </w:r>
      <w:proofErr w:type="spellStart"/>
      <w:r w:rsidRPr="00D27127">
        <w:rPr>
          <w:color w:val="000000" w:themeColor="text1"/>
          <w:sz w:val="28"/>
          <w:szCs w:val="28"/>
        </w:rPr>
        <w:t>Джергинского</w:t>
      </w:r>
      <w:proofErr w:type="spellEnd"/>
      <w:r w:rsidRPr="00D27127">
        <w:rPr>
          <w:color w:val="000000" w:themeColor="text1"/>
          <w:sz w:val="28"/>
          <w:szCs w:val="28"/>
        </w:rPr>
        <w:t xml:space="preserve"> заповедника, расположенного на севере Бурятии, преобладают высотные растительные пояса. На тысячи метров протянулись лесостепи, березовые и лиственные леса сменяются степями. Из деревьев чаще всего здесь попадаются сосны и осины. Лесостепи сменяют сосняки и лиственные леса, а затем заросли кедрового стланика.</w:t>
      </w:r>
    </w:p>
    <w:p w:rsidR="00FC476D" w:rsidRPr="00D27127" w:rsidRDefault="00FC476D" w:rsidP="00FC476D">
      <w:pPr>
        <w:widowControl w:val="0"/>
        <w:spacing w:line="236" w:lineRule="auto"/>
        <w:ind w:left="8" w:right="267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Горы покрыты </w:t>
      </w:r>
      <w:proofErr w:type="gramStart"/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каменистыми россыпями</w:t>
      </w:r>
      <w:proofErr w:type="gramEnd"/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перемежающимися с участками горной </w:t>
      </w:r>
      <w:proofErr w:type="spellStart"/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мхово</w:t>
      </w:r>
      <w:proofErr w:type="spellEnd"/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-лишайниковой тундры и редкими вкраплениями вереска, лапчатки и дриад. В </w:t>
      </w:r>
      <w:proofErr w:type="spellStart"/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Тункинском</w:t>
      </w:r>
      <w:proofErr w:type="spellEnd"/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национальном парке преобладает таежная растительность, состоящая в основном из сибирских кедров и лиственницы. На горных вершинах встречаются участки тундры и альпийские лужайки.</w:t>
      </w:r>
    </w:p>
    <w:p w:rsidR="00FC476D" w:rsidRPr="00D27127" w:rsidRDefault="00FC476D" w:rsidP="00FC476D">
      <w:pPr>
        <w:widowControl w:val="0"/>
        <w:spacing w:line="236" w:lineRule="auto"/>
        <w:ind w:left="8" w:right="267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27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республике обнаружено свыше 1800 видов особо ценных высших сосудистых растений, числящихся в Красной Книге России и Бурятии. Здесь произрастает множество декоративных кустарников. Можно перечислить: черемуху, шиповник, сибирскую яблоню. В горах кое-где сохранились реликтовые виды редких растений, в том числе хвощей и папоротников.</w:t>
      </w:r>
    </w:p>
    <w:p w:rsidR="00FC476D" w:rsidRPr="00D27127" w:rsidRDefault="00FC476D" w:rsidP="00FC476D">
      <w:pPr>
        <w:shd w:val="clear" w:color="auto" w:fill="FFFFFF"/>
        <w:spacing w:line="336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D2712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Животный мир Бурятии</w:t>
      </w:r>
    </w:p>
    <w:p w:rsidR="00FC476D" w:rsidRPr="00D27127" w:rsidRDefault="00FC476D" w:rsidP="00FC476D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7127">
        <w:rPr>
          <w:color w:val="000000" w:themeColor="text1"/>
          <w:sz w:val="28"/>
          <w:szCs w:val="28"/>
        </w:rPr>
        <w:t>Животный мир республики чрезвычайно разнообразен. Здесь можно увидеть обитателей степей, жителей тайги, тундры и скалистых гор.</w:t>
      </w:r>
    </w:p>
    <w:p w:rsidR="00FC476D" w:rsidRPr="00D27127" w:rsidRDefault="00FC476D" w:rsidP="00FC476D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7127">
        <w:rPr>
          <w:color w:val="000000" w:themeColor="text1"/>
          <w:sz w:val="28"/>
          <w:szCs w:val="28"/>
        </w:rPr>
        <w:t xml:space="preserve">Например, в </w:t>
      </w:r>
      <w:proofErr w:type="spellStart"/>
      <w:r w:rsidRPr="00D27127">
        <w:rPr>
          <w:color w:val="000000" w:themeColor="text1"/>
          <w:sz w:val="28"/>
          <w:szCs w:val="28"/>
        </w:rPr>
        <w:t>мондинской</w:t>
      </w:r>
      <w:proofErr w:type="spellEnd"/>
      <w:r w:rsidRPr="00D27127">
        <w:rPr>
          <w:color w:val="000000" w:themeColor="text1"/>
          <w:sz w:val="28"/>
          <w:szCs w:val="28"/>
        </w:rPr>
        <w:t xml:space="preserve"> котловине живут суслики, лисы, пищухи. В лесных зонах прячутся белки, куницы, колонок, ондатры. Встречаются </w:t>
      </w:r>
      <w:proofErr w:type="spellStart"/>
      <w:r w:rsidRPr="00D27127">
        <w:rPr>
          <w:color w:val="000000" w:themeColor="text1"/>
          <w:sz w:val="28"/>
          <w:szCs w:val="28"/>
        </w:rPr>
        <w:t>баргузинский</w:t>
      </w:r>
      <w:proofErr w:type="spellEnd"/>
      <w:r w:rsidRPr="00D27127">
        <w:rPr>
          <w:color w:val="000000" w:themeColor="text1"/>
          <w:sz w:val="28"/>
          <w:szCs w:val="28"/>
        </w:rPr>
        <w:t xml:space="preserve"> соболь, зайцы, бурые медведи, кабаны, рыси. Из копытных: лоси, изюбри, косули, кабарга. Из птиц: тетерева, глухари, рябчики, куропатки, сойки, кедровки, дятлы. Обитатели высокогорного пояса: северные олени и сибирские горные козлы. Большинство из них внесено в Красную книгу Бурятии. В числе прочих исчезающих видов следует вспомнить таких животных как: выдра, росомаха, байкальская нерпа, </w:t>
      </w:r>
      <w:proofErr w:type="spellStart"/>
      <w:r w:rsidRPr="00D27127">
        <w:rPr>
          <w:color w:val="000000" w:themeColor="text1"/>
          <w:sz w:val="28"/>
          <w:szCs w:val="28"/>
        </w:rPr>
        <w:t>балобан</w:t>
      </w:r>
      <w:proofErr w:type="spellEnd"/>
      <w:r w:rsidRPr="00D27127">
        <w:rPr>
          <w:color w:val="000000" w:themeColor="text1"/>
          <w:sz w:val="28"/>
          <w:szCs w:val="28"/>
        </w:rPr>
        <w:t xml:space="preserve">, большой подорлик, алтайский улар, ушастая сова, </w:t>
      </w:r>
      <w:proofErr w:type="spellStart"/>
      <w:r w:rsidRPr="00D27127">
        <w:rPr>
          <w:color w:val="000000" w:themeColor="text1"/>
          <w:sz w:val="28"/>
          <w:szCs w:val="28"/>
        </w:rPr>
        <w:t>сплюшка</w:t>
      </w:r>
      <w:proofErr w:type="spellEnd"/>
      <w:r w:rsidRPr="00D27127">
        <w:rPr>
          <w:color w:val="000000" w:themeColor="text1"/>
          <w:sz w:val="28"/>
          <w:szCs w:val="28"/>
        </w:rPr>
        <w:t xml:space="preserve">, клушица, гадюка </w:t>
      </w:r>
      <w:proofErr w:type="gramStart"/>
      <w:r w:rsidRPr="00D27127">
        <w:rPr>
          <w:color w:val="000000" w:themeColor="text1"/>
          <w:sz w:val="28"/>
          <w:szCs w:val="28"/>
        </w:rPr>
        <w:t>обыкновенную</w:t>
      </w:r>
      <w:proofErr w:type="gramEnd"/>
      <w:r w:rsidRPr="00D27127">
        <w:rPr>
          <w:color w:val="000000" w:themeColor="text1"/>
          <w:sz w:val="28"/>
          <w:szCs w:val="28"/>
        </w:rPr>
        <w:t>, остромордая лягушка.</w:t>
      </w:r>
    </w:p>
    <w:p w:rsidR="00FC476D" w:rsidRPr="00D27127" w:rsidRDefault="00FC476D" w:rsidP="00FC476D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7127">
        <w:rPr>
          <w:color w:val="000000" w:themeColor="text1"/>
          <w:sz w:val="28"/>
          <w:szCs w:val="28"/>
        </w:rPr>
        <w:t>Особенно редким гостем среди млекопитающих Бурятии, занесенным в Красную книгу России, является снежный барс. Помимо него, в Бурятии обитают не менее редкие архары и красные волки. Среди промысловых видов здесь часто встречаются ондатры, длиннохвостые суслики, изюбри, олени, косули, кабарга, ласка и заяц-беляк.</w:t>
      </w:r>
    </w:p>
    <w:p w:rsidR="00FC476D" w:rsidRPr="00D27127" w:rsidRDefault="00FC476D" w:rsidP="00FC476D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7127">
        <w:rPr>
          <w:color w:val="000000" w:themeColor="text1"/>
          <w:sz w:val="28"/>
          <w:szCs w:val="28"/>
        </w:rPr>
        <w:t>В степях обитает множество грызунов, таких, как: тушканчики, суслики, заяц-</w:t>
      </w:r>
      <w:proofErr w:type="spellStart"/>
      <w:r w:rsidRPr="00D27127">
        <w:rPr>
          <w:color w:val="000000" w:themeColor="text1"/>
          <w:sz w:val="28"/>
          <w:szCs w:val="28"/>
        </w:rPr>
        <w:t>толай</w:t>
      </w:r>
      <w:proofErr w:type="spellEnd"/>
      <w:r w:rsidRPr="00D27127">
        <w:rPr>
          <w:color w:val="000000" w:themeColor="text1"/>
          <w:sz w:val="28"/>
          <w:szCs w:val="28"/>
        </w:rPr>
        <w:t xml:space="preserve">, </w:t>
      </w:r>
      <w:proofErr w:type="spellStart"/>
      <w:r w:rsidRPr="00D27127">
        <w:rPr>
          <w:color w:val="000000" w:themeColor="text1"/>
          <w:sz w:val="28"/>
          <w:szCs w:val="28"/>
        </w:rPr>
        <w:t>табарган</w:t>
      </w:r>
      <w:proofErr w:type="spellEnd"/>
      <w:r w:rsidRPr="00D27127">
        <w:rPr>
          <w:color w:val="000000" w:themeColor="text1"/>
          <w:sz w:val="28"/>
          <w:szCs w:val="28"/>
        </w:rPr>
        <w:t xml:space="preserve">. Из хищников попадаются хорьки, </w:t>
      </w:r>
      <w:proofErr w:type="spellStart"/>
      <w:r w:rsidRPr="00D27127">
        <w:rPr>
          <w:color w:val="000000" w:themeColor="text1"/>
          <w:sz w:val="28"/>
          <w:szCs w:val="28"/>
        </w:rPr>
        <w:t>солонгой</w:t>
      </w:r>
      <w:proofErr w:type="spellEnd"/>
      <w:r w:rsidRPr="00D27127">
        <w:rPr>
          <w:color w:val="000000" w:themeColor="text1"/>
          <w:sz w:val="28"/>
          <w:szCs w:val="28"/>
        </w:rPr>
        <w:t>, ласки, горностаи, волки и лисицы. Среди степных птиц типичными представителями являются куропатки, жаворонки и дрофы.</w:t>
      </w:r>
    </w:p>
    <w:p w:rsidR="00FC476D" w:rsidRPr="00D27127" w:rsidRDefault="00FC476D" w:rsidP="00FC476D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7127">
        <w:rPr>
          <w:color w:val="000000" w:themeColor="text1"/>
          <w:sz w:val="28"/>
          <w:szCs w:val="28"/>
        </w:rPr>
        <w:t>Настоящим символами и сокровищами Байкала считаются омуль, живородящая рыба – голомянка, а также байкальская нерпа - уникальный пресноводный тюлень</w:t>
      </w:r>
      <w:proofErr w:type="gramStart"/>
      <w:r w:rsidRPr="00D27127">
        <w:rPr>
          <w:color w:val="000000" w:themeColor="text1"/>
          <w:sz w:val="28"/>
          <w:szCs w:val="28"/>
        </w:rPr>
        <w:t xml:space="preserve"> ,</w:t>
      </w:r>
      <w:proofErr w:type="gramEnd"/>
      <w:r w:rsidRPr="00D27127">
        <w:rPr>
          <w:color w:val="000000" w:themeColor="text1"/>
          <w:sz w:val="28"/>
          <w:szCs w:val="28"/>
        </w:rPr>
        <w:t xml:space="preserve"> тайна, появления которой в озере не раскрыта и по сей день. </w:t>
      </w:r>
      <w:proofErr w:type="gramStart"/>
      <w:r w:rsidRPr="00D27127">
        <w:rPr>
          <w:color w:val="000000" w:themeColor="text1"/>
          <w:sz w:val="28"/>
          <w:szCs w:val="28"/>
        </w:rPr>
        <w:t xml:space="preserve">Здесь также водятся: байкальский осетр, щуки, сомы, лещи, окуни, карпы, а также белый байкальский хариус, </w:t>
      </w:r>
      <w:proofErr w:type="spellStart"/>
      <w:r w:rsidRPr="00D27127">
        <w:rPr>
          <w:color w:val="000000" w:themeColor="text1"/>
          <w:sz w:val="28"/>
          <w:szCs w:val="28"/>
        </w:rPr>
        <w:t>даватчан</w:t>
      </w:r>
      <w:proofErr w:type="spellEnd"/>
      <w:r w:rsidRPr="00D27127">
        <w:rPr>
          <w:color w:val="000000" w:themeColor="text1"/>
          <w:sz w:val="28"/>
          <w:szCs w:val="28"/>
        </w:rPr>
        <w:t>, сорога и сиг.</w:t>
      </w:r>
      <w:proofErr w:type="gramEnd"/>
    </w:p>
    <w:p w:rsidR="00FC476D" w:rsidRPr="00D27127" w:rsidRDefault="00FC476D" w:rsidP="00FC476D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D27127">
        <w:rPr>
          <w:color w:val="000000" w:themeColor="text1"/>
          <w:sz w:val="28"/>
          <w:szCs w:val="28"/>
        </w:rPr>
        <w:t>Из хищных птиц – белохвостый орлан и многие другие редкие виды.</w:t>
      </w:r>
    </w:p>
    <w:p w:rsidR="006F4F71" w:rsidRDefault="007B7DBC">
      <w:pPr>
        <w:widowControl w:val="0"/>
        <w:spacing w:line="240" w:lineRule="auto"/>
        <w:ind w:left="14462" w:right="-20"/>
        <w:rPr>
          <w:color w:val="000000"/>
        </w:rPr>
      </w:pPr>
      <w:r>
        <w:rPr>
          <w:color w:val="000000"/>
        </w:rPr>
        <w:lastRenderedPageBreak/>
        <w:t>8</w:t>
      </w:r>
      <w:bookmarkEnd w:id="8"/>
    </w:p>
    <w:sectPr w:rsidR="006F4F71" w:rsidSect="00FC476D">
      <w:pgSz w:w="11906" w:h="16840"/>
      <w:pgMar w:top="237" w:right="850" w:bottom="1020" w:left="1111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5C8" w:rsidRDefault="006415C8" w:rsidP="009E174E">
      <w:pPr>
        <w:spacing w:line="240" w:lineRule="auto"/>
      </w:pPr>
      <w:r>
        <w:separator/>
      </w:r>
    </w:p>
  </w:endnote>
  <w:endnote w:type="continuationSeparator" w:id="0">
    <w:p w:rsidR="006415C8" w:rsidRDefault="006415C8" w:rsidP="009E17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7859686"/>
      <w:docPartObj>
        <w:docPartGallery w:val="Page Numbers (Bottom of Page)"/>
        <w:docPartUnique/>
      </w:docPartObj>
    </w:sdtPr>
    <w:sdtEndPr/>
    <w:sdtContent>
      <w:p w:rsidR="009E174E" w:rsidRDefault="009E174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E53">
          <w:rPr>
            <w:noProof/>
          </w:rPr>
          <w:t>1</w:t>
        </w:r>
        <w:r>
          <w:fldChar w:fldCharType="end"/>
        </w:r>
      </w:p>
    </w:sdtContent>
  </w:sdt>
  <w:p w:rsidR="009E174E" w:rsidRDefault="009E174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5C8" w:rsidRDefault="006415C8" w:rsidP="009E174E">
      <w:pPr>
        <w:spacing w:line="240" w:lineRule="auto"/>
      </w:pPr>
      <w:r>
        <w:separator/>
      </w:r>
    </w:p>
  </w:footnote>
  <w:footnote w:type="continuationSeparator" w:id="0">
    <w:p w:rsidR="006415C8" w:rsidRDefault="006415C8" w:rsidP="009E17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0AB1"/>
    <w:multiLevelType w:val="multilevel"/>
    <w:tmpl w:val="C86ED1D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7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96" w:hanging="2160"/>
      </w:pPr>
      <w:rPr>
        <w:rFonts w:hint="default"/>
      </w:rPr>
    </w:lvl>
  </w:abstractNum>
  <w:abstractNum w:abstractNumId="1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3106F"/>
    <w:multiLevelType w:val="multilevel"/>
    <w:tmpl w:val="753AA4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1ED3D2E"/>
    <w:multiLevelType w:val="multilevel"/>
    <w:tmpl w:val="99281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9F78AD"/>
    <w:multiLevelType w:val="multilevel"/>
    <w:tmpl w:val="C67627F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18044FA"/>
    <w:multiLevelType w:val="multilevel"/>
    <w:tmpl w:val="D8BA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5E332F"/>
    <w:multiLevelType w:val="multilevel"/>
    <w:tmpl w:val="7F3C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1B29E7"/>
    <w:multiLevelType w:val="multilevel"/>
    <w:tmpl w:val="60C6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B975AF"/>
    <w:multiLevelType w:val="hybridMultilevel"/>
    <w:tmpl w:val="A9B05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76449"/>
    <w:multiLevelType w:val="multilevel"/>
    <w:tmpl w:val="838AA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E85233"/>
    <w:multiLevelType w:val="multilevel"/>
    <w:tmpl w:val="76BA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AB76FD"/>
    <w:multiLevelType w:val="multilevel"/>
    <w:tmpl w:val="4EDE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255937"/>
    <w:multiLevelType w:val="multilevel"/>
    <w:tmpl w:val="C052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E36097"/>
    <w:multiLevelType w:val="hybridMultilevel"/>
    <w:tmpl w:val="B028A428"/>
    <w:lvl w:ilvl="0" w:tplc="80FA9EF0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6CE20B6"/>
    <w:multiLevelType w:val="multilevel"/>
    <w:tmpl w:val="3460A3D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40" w:hanging="2160"/>
      </w:pPr>
      <w:rPr>
        <w:rFonts w:hint="default"/>
      </w:rPr>
    </w:lvl>
  </w:abstractNum>
  <w:abstractNum w:abstractNumId="15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0"/>
  </w:num>
  <w:num w:numId="8">
    <w:abstractNumId w:val="6"/>
  </w:num>
  <w:num w:numId="9">
    <w:abstractNumId w:val="12"/>
  </w:num>
  <w:num w:numId="10">
    <w:abstractNumId w:val="11"/>
  </w:num>
  <w:num w:numId="11">
    <w:abstractNumId w:val="15"/>
  </w:num>
  <w:num w:numId="12">
    <w:abstractNumId w:val="1"/>
  </w:num>
  <w:num w:numId="13">
    <w:abstractNumId w:val="16"/>
  </w:num>
  <w:num w:numId="14">
    <w:abstractNumId w:val="2"/>
  </w:num>
  <w:num w:numId="15">
    <w:abstractNumId w:val="13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F4F71"/>
    <w:rsid w:val="00314128"/>
    <w:rsid w:val="004440A5"/>
    <w:rsid w:val="00563B33"/>
    <w:rsid w:val="005A10AF"/>
    <w:rsid w:val="006415C8"/>
    <w:rsid w:val="00646F68"/>
    <w:rsid w:val="006F4F71"/>
    <w:rsid w:val="007B2762"/>
    <w:rsid w:val="007B7C94"/>
    <w:rsid w:val="007B7DBC"/>
    <w:rsid w:val="007E2722"/>
    <w:rsid w:val="00801098"/>
    <w:rsid w:val="00813E53"/>
    <w:rsid w:val="0082424F"/>
    <w:rsid w:val="00865F49"/>
    <w:rsid w:val="008A7A69"/>
    <w:rsid w:val="0097425E"/>
    <w:rsid w:val="009A52B6"/>
    <w:rsid w:val="009E174E"/>
    <w:rsid w:val="00B139BA"/>
    <w:rsid w:val="00C77F38"/>
    <w:rsid w:val="00D27127"/>
    <w:rsid w:val="00DA6749"/>
    <w:rsid w:val="00E1726F"/>
    <w:rsid w:val="00E57B99"/>
    <w:rsid w:val="00F7470D"/>
    <w:rsid w:val="00FC476D"/>
    <w:rsid w:val="00FF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3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0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1098"/>
  </w:style>
  <w:style w:type="character" w:customStyle="1" w:styleId="c3">
    <w:name w:val="c3"/>
    <w:basedOn w:val="a0"/>
    <w:rsid w:val="00801098"/>
  </w:style>
  <w:style w:type="paragraph" w:styleId="a4">
    <w:name w:val="List Paragraph"/>
    <w:basedOn w:val="a"/>
    <w:uiPriority w:val="34"/>
    <w:qFormat/>
    <w:rsid w:val="007B276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74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74E"/>
  </w:style>
  <w:style w:type="paragraph" w:styleId="a7">
    <w:name w:val="footer"/>
    <w:basedOn w:val="a"/>
    <w:link w:val="a8"/>
    <w:uiPriority w:val="99"/>
    <w:unhideWhenUsed/>
    <w:rsid w:val="009E174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74E"/>
  </w:style>
  <w:style w:type="paragraph" w:styleId="a9">
    <w:name w:val="Balloon Text"/>
    <w:basedOn w:val="a"/>
    <w:link w:val="aa"/>
    <w:uiPriority w:val="99"/>
    <w:semiHidden/>
    <w:unhideWhenUsed/>
    <w:rsid w:val="008A7A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7A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3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80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1098"/>
  </w:style>
  <w:style w:type="character" w:customStyle="1" w:styleId="c3">
    <w:name w:val="c3"/>
    <w:basedOn w:val="a0"/>
    <w:rsid w:val="00801098"/>
  </w:style>
  <w:style w:type="paragraph" w:styleId="a4">
    <w:name w:val="List Paragraph"/>
    <w:basedOn w:val="a"/>
    <w:uiPriority w:val="34"/>
    <w:qFormat/>
    <w:rsid w:val="007B276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74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74E"/>
  </w:style>
  <w:style w:type="paragraph" w:styleId="a7">
    <w:name w:val="footer"/>
    <w:basedOn w:val="a"/>
    <w:link w:val="a8"/>
    <w:uiPriority w:val="99"/>
    <w:unhideWhenUsed/>
    <w:rsid w:val="009E174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74E"/>
  </w:style>
  <w:style w:type="paragraph" w:styleId="a9">
    <w:name w:val="Balloon Text"/>
    <w:basedOn w:val="a"/>
    <w:link w:val="aa"/>
    <w:uiPriority w:val="99"/>
    <w:semiHidden/>
    <w:unhideWhenUsed/>
    <w:rsid w:val="008A7A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7A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40F1F-F392-44D1-B222-348504606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6245</Words>
  <Characters>35602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Колобок</dc:creator>
  <cp:lastModifiedBy>User</cp:lastModifiedBy>
  <cp:revision>5</cp:revision>
  <dcterms:created xsi:type="dcterms:W3CDTF">2021-10-08T02:31:00Z</dcterms:created>
  <dcterms:modified xsi:type="dcterms:W3CDTF">2021-11-23T04:04:00Z</dcterms:modified>
</cp:coreProperties>
</file>