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584" w:rsidRDefault="00BD2584" w:rsidP="00BD2584">
      <w:pPr>
        <w:pStyle w:val="10"/>
        <w:shd w:val="clear" w:color="auto" w:fill="auto"/>
        <w:spacing w:after="113" w:line="230" w:lineRule="exact"/>
        <w:ind w:left="40"/>
        <w:rPr>
          <w:color w:val="000000"/>
          <w:sz w:val="32"/>
          <w:szCs w:val="32"/>
        </w:rPr>
      </w:pPr>
      <w:bookmarkStart w:id="0" w:name="bookmark0"/>
    </w:p>
    <w:p w:rsidR="00BD2584" w:rsidRPr="00BD2584" w:rsidRDefault="00BD2584" w:rsidP="00BD2584">
      <w:pPr>
        <w:pStyle w:val="10"/>
        <w:shd w:val="clear" w:color="auto" w:fill="auto"/>
        <w:spacing w:after="113" w:line="230" w:lineRule="exact"/>
        <w:ind w:left="40"/>
        <w:rPr>
          <w:color w:val="000000"/>
          <w:sz w:val="32"/>
          <w:szCs w:val="32"/>
        </w:rPr>
      </w:pPr>
      <w:r w:rsidRPr="00BD2584">
        <w:rPr>
          <w:color w:val="000000"/>
          <w:sz w:val="32"/>
          <w:szCs w:val="32"/>
        </w:rPr>
        <w:t>Развлечение для детей среднего возраста</w:t>
      </w:r>
    </w:p>
    <w:p w:rsidR="00BD2584" w:rsidRPr="003A66B3" w:rsidRDefault="00BD2584" w:rsidP="00BD2584">
      <w:pPr>
        <w:pStyle w:val="10"/>
        <w:shd w:val="clear" w:color="auto" w:fill="auto"/>
        <w:spacing w:after="113" w:line="230" w:lineRule="exact"/>
        <w:ind w:left="40"/>
        <w:rPr>
          <w:sz w:val="28"/>
          <w:szCs w:val="28"/>
        </w:rPr>
      </w:pPr>
      <w:bookmarkStart w:id="1" w:name="_GoBack"/>
      <w:r w:rsidRPr="003A66B3">
        <w:rPr>
          <w:color w:val="000000"/>
          <w:sz w:val="28"/>
          <w:szCs w:val="28"/>
        </w:rPr>
        <w:t>«Фестиваль пальчиковых игр»</w:t>
      </w:r>
      <w:bookmarkEnd w:id="0"/>
    </w:p>
    <w:bookmarkEnd w:id="1"/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0pt"/>
        </w:rPr>
        <w:t>Цель</w:t>
      </w:r>
      <w:r>
        <w:rPr>
          <w:color w:val="000000"/>
        </w:rPr>
        <w:t>: Развитие координации движений и мелкой моторики мышц кистей рук.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0pt"/>
        </w:rPr>
        <w:t>Задачи</w:t>
      </w:r>
      <w:r>
        <w:rPr>
          <w:color w:val="000000"/>
        </w:rPr>
        <w:t>: 1. Формировать умение перевоплощаться в изображаемые образы, используя различные средства выразительности.</w:t>
      </w:r>
    </w:p>
    <w:p w:rsidR="00BD2584" w:rsidRDefault="00BD2584" w:rsidP="00BD2584">
      <w:pPr>
        <w:pStyle w:val="2"/>
        <w:numPr>
          <w:ilvl w:val="0"/>
          <w:numId w:val="1"/>
        </w:numPr>
        <w:shd w:val="clear" w:color="auto" w:fill="auto"/>
        <w:tabs>
          <w:tab w:val="left" w:pos="249"/>
        </w:tabs>
        <w:spacing w:before="0"/>
        <w:ind w:left="40" w:right="220"/>
      </w:pPr>
      <w:r>
        <w:rPr>
          <w:color w:val="000000"/>
        </w:rPr>
        <w:t>Расширять словарный запас. Обеспечивать двигательную активность, развивать навыки соотнесения движения со стихотворным сопровождением.</w:t>
      </w:r>
    </w:p>
    <w:p w:rsidR="00BD2584" w:rsidRDefault="00BD2584" w:rsidP="00BD2584">
      <w:pPr>
        <w:pStyle w:val="2"/>
        <w:numPr>
          <w:ilvl w:val="0"/>
          <w:numId w:val="1"/>
        </w:numPr>
        <w:shd w:val="clear" w:color="auto" w:fill="auto"/>
        <w:tabs>
          <w:tab w:val="left" w:pos="244"/>
        </w:tabs>
        <w:spacing w:before="0"/>
        <w:ind w:left="40"/>
      </w:pPr>
      <w:r>
        <w:rPr>
          <w:color w:val="000000"/>
        </w:rPr>
        <w:t>Воспитывать доверительные отношения друг к другу во время работы в парах.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0pt"/>
        </w:rPr>
        <w:t>Оборудование</w:t>
      </w:r>
      <w:r>
        <w:rPr>
          <w:color w:val="000000"/>
        </w:rPr>
        <w:t>: куклы-перчатки, пальчиковые куклы, маски животных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a4"/>
        </w:rPr>
        <w:t xml:space="preserve">Ход образовательной деятельности </w:t>
      </w:r>
      <w:r>
        <w:rPr>
          <w:rStyle w:val="11"/>
        </w:rPr>
        <w:t>Воспитатель:</w:t>
      </w:r>
      <w:r>
        <w:rPr>
          <w:color w:val="000000"/>
        </w:rPr>
        <w:t xml:space="preserve"> Лети, вы любите играть?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color w:val="000000"/>
        </w:rPr>
        <w:t>Д</w:t>
      </w:r>
      <w:r>
        <w:rPr>
          <w:rStyle w:val="11"/>
        </w:rPr>
        <w:t>ети</w:t>
      </w:r>
      <w:proofErr w:type="gramStart"/>
      <w:r>
        <w:rPr>
          <w:rStyle w:val="11"/>
        </w:rPr>
        <w:t>:</w:t>
      </w:r>
      <w:r>
        <w:rPr>
          <w:color w:val="000000"/>
        </w:rPr>
        <w:t xml:space="preserve"> Да</w:t>
      </w:r>
      <w:proofErr w:type="gramEnd"/>
      <w:r>
        <w:rPr>
          <w:color w:val="000000"/>
        </w:rPr>
        <w:t>!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Воспитатель:</w:t>
      </w:r>
      <w:r>
        <w:rPr>
          <w:color w:val="000000"/>
        </w:rPr>
        <w:t xml:space="preserve"> Сколько игр на белом свете?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Дети:</w:t>
      </w:r>
      <w:r>
        <w:rPr>
          <w:color w:val="000000"/>
        </w:rPr>
        <w:t xml:space="preserve"> Много.</w:t>
      </w:r>
    </w:p>
    <w:p w:rsidR="00BD2584" w:rsidRDefault="00BD2584" w:rsidP="00BD2584">
      <w:pPr>
        <w:pStyle w:val="2"/>
        <w:shd w:val="clear" w:color="auto" w:fill="auto"/>
        <w:spacing w:before="0"/>
        <w:ind w:left="40" w:right="600"/>
        <w:jc w:val="both"/>
      </w:pPr>
      <w:r>
        <w:rPr>
          <w:rStyle w:val="11"/>
        </w:rPr>
        <w:t>Воспитатель:</w:t>
      </w:r>
      <w:r>
        <w:rPr>
          <w:color w:val="000000"/>
        </w:rPr>
        <w:t xml:space="preserve"> Иры бывают разные домашние и уличные, детские и взрослые, сложные и простые, для мальчиков и для девочек, с правилами и без. Для учения и для развлечения... </w:t>
      </w:r>
      <w:proofErr w:type="gramStart"/>
      <w:r>
        <w:rPr>
          <w:color w:val="000000"/>
        </w:rPr>
        <w:t>Ой ,</w:t>
      </w:r>
      <w:proofErr w:type="gramEnd"/>
      <w:r>
        <w:rPr>
          <w:color w:val="000000"/>
        </w:rPr>
        <w:t xml:space="preserve"> ребята посмотрите кто это пришел к нам в гости.</w:t>
      </w:r>
    </w:p>
    <w:p w:rsidR="00BD2584" w:rsidRDefault="00BD2584" w:rsidP="00BD2584">
      <w:pPr>
        <w:pStyle w:val="21"/>
        <w:shd w:val="clear" w:color="auto" w:fill="auto"/>
        <w:ind w:left="40"/>
      </w:pPr>
      <w:r>
        <w:rPr>
          <w:rStyle w:val="22"/>
          <w:i/>
          <w:iCs/>
        </w:rPr>
        <w:t>Дети:</w:t>
      </w:r>
      <w:r>
        <w:rPr>
          <w:rStyle w:val="22"/>
        </w:rPr>
        <w:t xml:space="preserve"> Пальчики (ручки) </w:t>
      </w:r>
      <w:r>
        <w:rPr>
          <w:color w:val="000000"/>
        </w:rPr>
        <w:t>(показ презентации о различных пальчиковых играх).</w:t>
      </w:r>
    </w:p>
    <w:p w:rsidR="00BD2584" w:rsidRDefault="00BD2584" w:rsidP="00BD2584">
      <w:pPr>
        <w:pStyle w:val="2"/>
        <w:shd w:val="clear" w:color="auto" w:fill="auto"/>
        <w:spacing w:before="0"/>
        <w:ind w:left="40" w:right="600"/>
        <w:jc w:val="both"/>
      </w:pPr>
      <w:r>
        <w:rPr>
          <w:rStyle w:val="11"/>
        </w:rPr>
        <w:t>Воспитатель:</w:t>
      </w:r>
      <w:r>
        <w:rPr>
          <w:color w:val="000000"/>
        </w:rPr>
        <w:t xml:space="preserve"> Ребята, а вы хотите поиграть с пальчиками. Тогда я приглашая вас на наш фестиваль! Для начала надо пальчики размять и в этом нам помогут дети группы </w:t>
      </w:r>
      <w:r>
        <w:rPr>
          <w:color w:val="000000"/>
          <w:lang w:val="en-US"/>
        </w:rPr>
        <w:t>N</w:t>
      </w:r>
      <w:r w:rsidRPr="0081143C">
        <w:rPr>
          <w:color w:val="000000"/>
        </w:rPr>
        <w:t xml:space="preserve">93, </w:t>
      </w:r>
      <w:r>
        <w:rPr>
          <w:color w:val="000000"/>
        </w:rPr>
        <w:t>поприветствуем наших первых участников. Ребята будут показывать, а мы с вами повторять, согласны?</w:t>
      </w:r>
    </w:p>
    <w:p w:rsidR="00BD2584" w:rsidRDefault="00BD2584" w:rsidP="00BD2584">
      <w:pPr>
        <w:ind w:left="40"/>
      </w:pPr>
      <w:r>
        <w:t>Пальчиковая гимнастика:</w:t>
      </w:r>
    </w:p>
    <w:p w:rsidR="00BD2584" w:rsidRDefault="00BD2584" w:rsidP="00BD2584">
      <w:pPr>
        <w:spacing w:line="190" w:lineRule="exact"/>
        <w:ind w:left="40"/>
      </w:pPr>
      <w:r>
        <w:rPr>
          <w:rStyle w:val="4"/>
          <w:b w:val="0"/>
          <w:bCs w:val="0"/>
          <w:i w:val="0"/>
          <w:iCs w:val="0"/>
        </w:rPr>
        <w:t>«Этот пальчик»</w:t>
      </w:r>
    </w:p>
    <w:p w:rsidR="00BD2584" w:rsidRDefault="00BD2584" w:rsidP="00BD2584">
      <w:pPr>
        <w:ind w:left="40"/>
      </w:pPr>
      <w:r>
        <w:rPr>
          <w:rStyle w:val="3"/>
          <w:b w:val="0"/>
          <w:bCs w:val="0"/>
        </w:rPr>
        <w:t>«Ой, беда...»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11"/>
        </w:rPr>
        <w:t>Воспитатель:</w:t>
      </w:r>
      <w:r>
        <w:rPr>
          <w:color w:val="000000"/>
        </w:rPr>
        <w:t xml:space="preserve"> Пальчики размяли, теперь дружно поиграем с ребятами из группы №7 На игру все выходи </w:t>
      </w:r>
      <w:r>
        <w:rPr>
          <w:rStyle w:val="a4"/>
        </w:rPr>
        <w:t>Игра «Маланья»</w:t>
      </w:r>
    </w:p>
    <w:p w:rsidR="00BD2584" w:rsidRDefault="00BD2584" w:rsidP="00BD2584">
      <w:pPr>
        <w:pStyle w:val="2"/>
        <w:shd w:val="clear" w:color="auto" w:fill="auto"/>
        <w:spacing w:before="0"/>
        <w:ind w:left="40"/>
        <w:jc w:val="center"/>
      </w:pPr>
      <w:r>
        <w:rPr>
          <w:rStyle w:val="11"/>
        </w:rPr>
        <w:t>Воспитатель:</w:t>
      </w:r>
      <w:r>
        <w:rPr>
          <w:color w:val="000000"/>
        </w:rPr>
        <w:t xml:space="preserve"> А сейчас ребята из Группы </w:t>
      </w:r>
      <w:r>
        <w:rPr>
          <w:color w:val="000000"/>
          <w:lang w:val="en-US"/>
        </w:rPr>
        <w:t>N</w:t>
      </w:r>
      <w:r w:rsidRPr="0081143C">
        <w:rPr>
          <w:color w:val="000000"/>
        </w:rPr>
        <w:t xml:space="preserve">9 </w:t>
      </w:r>
      <w:r>
        <w:rPr>
          <w:color w:val="000000"/>
        </w:rPr>
        <w:t>2 представят вашему вниманию театрализованные игры, давайте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color w:val="000000"/>
        </w:rPr>
        <w:t>посидим тихо, как в театре и посмотрим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Ребёнок:</w:t>
      </w:r>
      <w:r>
        <w:rPr>
          <w:color w:val="000000"/>
        </w:rPr>
        <w:t xml:space="preserve"> Мы весёлые ребята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color w:val="000000"/>
        </w:rPr>
        <w:t>С нами музыка и смех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color w:val="000000"/>
        </w:rPr>
        <w:t>И на наши представленья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color w:val="000000"/>
        </w:rPr>
        <w:t>Приглашаем мы вас всех</w:t>
      </w:r>
    </w:p>
    <w:p w:rsidR="00BD2584" w:rsidRDefault="00BD2584" w:rsidP="00BD2584">
      <w:pPr>
        <w:pStyle w:val="21"/>
        <w:shd w:val="clear" w:color="auto" w:fill="auto"/>
        <w:ind w:left="40"/>
      </w:pPr>
      <w:r>
        <w:rPr>
          <w:color w:val="000000"/>
        </w:rPr>
        <w:t>Дети показывают перчаточные спектакли.</w:t>
      </w:r>
    </w:p>
    <w:p w:rsidR="00BD2584" w:rsidRDefault="00BD2584" w:rsidP="00BD2584">
      <w:pPr>
        <w:tabs>
          <w:tab w:val="left" w:leader="underscore" w:pos="2104"/>
        </w:tabs>
        <w:spacing w:line="278" w:lineRule="exact"/>
        <w:ind w:left="40"/>
      </w:pPr>
      <w:r>
        <w:rPr>
          <w:rStyle w:val="4"/>
          <w:b w:val="0"/>
          <w:bCs w:val="0"/>
          <w:i w:val="0"/>
          <w:iCs w:val="0"/>
        </w:rPr>
        <w:t>Коза и зайчик</w:t>
      </w:r>
      <w:r>
        <w:rPr>
          <w:rStyle w:val="4FranklinGothicHeavy75pt"/>
        </w:rPr>
        <w:tab/>
      </w:r>
    </w:p>
    <w:p w:rsidR="00BD2584" w:rsidRDefault="00BD2584" w:rsidP="00BD2584">
      <w:pPr>
        <w:spacing w:line="278" w:lineRule="exact"/>
        <w:ind w:left="40"/>
      </w:pPr>
      <w:r>
        <w:rPr>
          <w:rStyle w:val="4"/>
          <w:b w:val="0"/>
          <w:bCs w:val="0"/>
          <w:i w:val="0"/>
          <w:iCs w:val="0"/>
        </w:rPr>
        <w:t>Лиса и мышка</w:t>
      </w:r>
      <w:r>
        <w:rPr>
          <w:rStyle w:val="4FranklinGothicHeavy75pt"/>
        </w:rPr>
        <w:t>.</w:t>
      </w:r>
    </w:p>
    <w:p w:rsidR="00BD2584" w:rsidRDefault="00BD2584" w:rsidP="00BD2584">
      <w:pPr>
        <w:spacing w:line="278" w:lineRule="exact"/>
        <w:ind w:left="40"/>
      </w:pPr>
      <w:r>
        <w:rPr>
          <w:rStyle w:val="4"/>
          <w:b w:val="0"/>
          <w:bCs w:val="0"/>
          <w:i w:val="0"/>
          <w:iCs w:val="0"/>
        </w:rPr>
        <w:t>Волк и петушок</w:t>
      </w:r>
      <w:r>
        <w:rPr>
          <w:rStyle w:val="4FranklinGothicHeavy75pt"/>
        </w:rPr>
        <w:t>.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Воспитатель</w:t>
      </w:r>
      <w:proofErr w:type="gramStart"/>
      <w:r>
        <w:rPr>
          <w:rStyle w:val="11"/>
        </w:rPr>
        <w:t>:</w:t>
      </w:r>
      <w:r>
        <w:rPr>
          <w:color w:val="000000"/>
        </w:rPr>
        <w:t xml:space="preserve"> Теперь</w:t>
      </w:r>
      <w:proofErr w:type="gramEnd"/>
      <w:r>
        <w:rPr>
          <w:color w:val="000000"/>
        </w:rPr>
        <w:t xml:space="preserve"> я предлагаю поиграть всем вместе парами.</w:t>
      </w:r>
    </w:p>
    <w:p w:rsidR="00BD2584" w:rsidRDefault="00BD2584" w:rsidP="00BD2584">
      <w:pPr>
        <w:spacing w:after="240"/>
        <w:ind w:left="40"/>
      </w:pPr>
      <w:r>
        <w:t>Парная игра «Смешные человечки»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11"/>
        </w:rPr>
        <w:t>Воспитатель</w:t>
      </w:r>
      <w:proofErr w:type="gramStart"/>
      <w:r>
        <w:rPr>
          <w:rStyle w:val="11"/>
        </w:rPr>
        <w:t>:</w:t>
      </w:r>
      <w:r>
        <w:rPr>
          <w:color w:val="000000"/>
        </w:rPr>
        <w:t xml:space="preserve"> Весело</w:t>
      </w:r>
      <w:proofErr w:type="gramEnd"/>
      <w:r>
        <w:rPr>
          <w:color w:val="000000"/>
        </w:rPr>
        <w:t xml:space="preserve"> было с нашими артистами, а сейчас свою игру нам представит группа № 1 </w:t>
      </w:r>
      <w:r>
        <w:rPr>
          <w:rStyle w:val="a4"/>
        </w:rPr>
        <w:t>Хороводная игра «Купим мы бабушка тебе...»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11"/>
        </w:rPr>
        <w:t>Воспитатель:</w:t>
      </w:r>
      <w:r>
        <w:rPr>
          <w:color w:val="000000"/>
        </w:rPr>
        <w:t xml:space="preserve"> Ребята, это были наши последние участники, еще раз давайте поблагодарим наших участников аплодисментами. Вам </w:t>
      </w:r>
      <w:proofErr w:type="gramStart"/>
      <w:r>
        <w:rPr>
          <w:color w:val="000000"/>
        </w:rPr>
        <w:t>понравилось ?</w:t>
      </w:r>
      <w:proofErr w:type="gramEnd"/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Дети:</w:t>
      </w:r>
      <w:r>
        <w:rPr>
          <w:color w:val="000000"/>
        </w:rPr>
        <w:t xml:space="preserve"> Понравилось</w:t>
      </w:r>
    </w:p>
    <w:p w:rsidR="00BD2584" w:rsidRDefault="00BD2584" w:rsidP="00BD2584">
      <w:pPr>
        <w:pStyle w:val="2"/>
        <w:shd w:val="clear" w:color="auto" w:fill="auto"/>
        <w:spacing w:before="0"/>
        <w:ind w:left="40"/>
      </w:pPr>
      <w:r>
        <w:rPr>
          <w:rStyle w:val="11"/>
        </w:rPr>
        <w:t>Воспитатель</w:t>
      </w:r>
      <w:proofErr w:type="gramStart"/>
      <w:r>
        <w:rPr>
          <w:rStyle w:val="11"/>
        </w:rPr>
        <w:t>:</w:t>
      </w:r>
      <w:r>
        <w:rPr>
          <w:color w:val="000000"/>
        </w:rPr>
        <w:t xml:space="preserve"> Что</w:t>
      </w:r>
      <w:proofErr w:type="gramEnd"/>
      <w:r>
        <w:rPr>
          <w:color w:val="000000"/>
        </w:rPr>
        <w:t xml:space="preserve"> запомнилось больше всего? (ответы детей)</w:t>
      </w:r>
    </w:p>
    <w:p w:rsidR="00BD2584" w:rsidRDefault="00BD2584" w:rsidP="00BD2584">
      <w:pPr>
        <w:pStyle w:val="2"/>
        <w:shd w:val="clear" w:color="auto" w:fill="auto"/>
        <w:spacing w:before="0"/>
        <w:ind w:left="40" w:right="220"/>
      </w:pPr>
      <w:r>
        <w:rPr>
          <w:rStyle w:val="11"/>
        </w:rPr>
        <w:t>Воспитатель:</w:t>
      </w:r>
      <w:r>
        <w:rPr>
          <w:color w:val="000000"/>
        </w:rPr>
        <w:t xml:space="preserve"> Ребята, все игры в которые мы играли, помогают научиться правильно и красиво говорить, развивают память и внимание.</w:t>
      </w:r>
    </w:p>
    <w:p w:rsidR="0052507A" w:rsidRDefault="0052507A"/>
    <w:sectPr w:rsidR="0052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740BF"/>
    <w:multiLevelType w:val="multilevel"/>
    <w:tmpl w:val="54107A8C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84"/>
    <w:rsid w:val="003A66B3"/>
    <w:rsid w:val="0052507A"/>
    <w:rsid w:val="00BD2584"/>
    <w:rsid w:val="00DE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5FDBE-5B70-49B5-9C7B-CFAB1BF7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5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D2584"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D2584"/>
    <w:rPr>
      <w:rFonts w:ascii="Calibri" w:eastAsia="Calibri" w:hAnsi="Calibri" w:cs="Calibri"/>
      <w:spacing w:val="-2"/>
      <w:sz w:val="19"/>
      <w:szCs w:val="19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3"/>
    <w:rsid w:val="00BD2584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4">
    <w:name w:val="Основной текст + Полужирный"/>
    <w:basedOn w:val="a3"/>
    <w:rsid w:val="00BD2584"/>
    <w:rPr>
      <w:rFonts w:ascii="Calibri" w:eastAsia="Calibri" w:hAnsi="Calibri" w:cs="Calibri"/>
      <w:b/>
      <w:bCs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1">
    <w:name w:val="Основной текст1"/>
    <w:basedOn w:val="a3"/>
    <w:rsid w:val="00BD2584"/>
    <w:rPr>
      <w:rFonts w:ascii="Calibri" w:eastAsia="Calibri" w:hAnsi="Calibri" w:cs="Calibri"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rsid w:val="00BD2584"/>
    <w:rPr>
      <w:rFonts w:ascii="Calibri" w:eastAsia="Calibri" w:hAnsi="Calibri" w:cs="Calibri"/>
      <w:i/>
      <w:iCs/>
      <w:spacing w:val="-2"/>
      <w:sz w:val="19"/>
      <w:szCs w:val="19"/>
      <w:shd w:val="clear" w:color="auto" w:fill="FFFFFF"/>
    </w:rPr>
  </w:style>
  <w:style w:type="character" w:customStyle="1" w:styleId="22">
    <w:name w:val="Основной текст (2) + Не курсив"/>
    <w:basedOn w:val="20"/>
    <w:rsid w:val="00BD2584"/>
    <w:rPr>
      <w:rFonts w:ascii="Calibri" w:eastAsia="Calibri" w:hAnsi="Calibri" w:cs="Calibri"/>
      <w:i/>
      <w:iCs/>
      <w:color w:val="000000"/>
      <w:spacing w:val="-2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4">
    <w:name w:val="Основной текст (4)"/>
    <w:basedOn w:val="a0"/>
    <w:rsid w:val="00BD258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3">
    <w:name w:val="Основной текст (3)"/>
    <w:basedOn w:val="a0"/>
    <w:rsid w:val="00BD258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19"/>
      <w:szCs w:val="19"/>
      <w:u w:val="single"/>
      <w:lang w:val="ru-RU"/>
    </w:rPr>
  </w:style>
  <w:style w:type="character" w:customStyle="1" w:styleId="4FranklinGothicHeavy75pt">
    <w:name w:val="Основной текст (4) + Franklin Gothic Heavy;7;5 pt;Не полужирный;Не курсив"/>
    <w:basedOn w:val="a0"/>
    <w:rsid w:val="00BD2584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paragraph" w:customStyle="1" w:styleId="10">
    <w:name w:val="Заголовок №1"/>
    <w:basedOn w:val="a"/>
    <w:link w:val="1"/>
    <w:rsid w:val="00BD2584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pacing w:val="-2"/>
      <w:sz w:val="23"/>
      <w:szCs w:val="23"/>
      <w:lang w:eastAsia="en-US"/>
    </w:rPr>
  </w:style>
  <w:style w:type="paragraph" w:customStyle="1" w:styleId="2">
    <w:name w:val="Основной текст2"/>
    <w:basedOn w:val="a"/>
    <w:link w:val="a3"/>
    <w:rsid w:val="00BD2584"/>
    <w:pPr>
      <w:shd w:val="clear" w:color="auto" w:fill="FFFFFF"/>
      <w:spacing w:before="240" w:line="278" w:lineRule="exact"/>
    </w:pPr>
    <w:rPr>
      <w:rFonts w:ascii="Calibri" w:eastAsia="Calibri" w:hAnsi="Calibri" w:cs="Calibri"/>
      <w:color w:val="auto"/>
      <w:spacing w:val="-2"/>
      <w:sz w:val="19"/>
      <w:szCs w:val="19"/>
      <w:lang w:eastAsia="en-US"/>
    </w:rPr>
  </w:style>
  <w:style w:type="paragraph" w:customStyle="1" w:styleId="21">
    <w:name w:val="Основной текст (2)"/>
    <w:basedOn w:val="a"/>
    <w:link w:val="20"/>
    <w:rsid w:val="00BD2584"/>
    <w:pPr>
      <w:shd w:val="clear" w:color="auto" w:fill="FFFFFF"/>
      <w:spacing w:line="278" w:lineRule="exact"/>
    </w:pPr>
    <w:rPr>
      <w:rFonts w:ascii="Calibri" w:eastAsia="Calibri" w:hAnsi="Calibri" w:cs="Calibri"/>
      <w:i/>
      <w:iCs/>
      <w:color w:val="auto"/>
      <w:spacing w:val="-2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 Никифорова</cp:lastModifiedBy>
  <cp:revision>3</cp:revision>
  <dcterms:created xsi:type="dcterms:W3CDTF">2019-03-04T13:26:00Z</dcterms:created>
  <dcterms:modified xsi:type="dcterms:W3CDTF">2019-03-04T18:05:00Z</dcterms:modified>
</cp:coreProperties>
</file>